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06A15" w14:textId="77777777" w:rsidR="00CF16D1" w:rsidRDefault="00CE63AD" w:rsidP="00C566FF">
      <w:pPr>
        <w:pStyle w:val="Standard"/>
        <w:spacing w:line="360" w:lineRule="auto"/>
        <w:jc w:val="center"/>
        <w:rPr>
          <w:b/>
          <w:bCs/>
          <w:color w:val="800000"/>
        </w:rPr>
      </w:pPr>
      <w:bookmarkStart w:id="0" w:name="_GoBack"/>
      <w:bookmarkEnd w:id="0"/>
      <w:r>
        <w:rPr>
          <w:b/>
          <w:bCs/>
          <w:color w:val="800000"/>
        </w:rPr>
        <w:t>The Feast of St. Michael and All Angels</w:t>
      </w:r>
    </w:p>
    <w:p w14:paraId="2A706A16" w14:textId="77777777" w:rsidR="00CF16D1" w:rsidRDefault="00CF16D1">
      <w:pPr>
        <w:pStyle w:val="Standard"/>
        <w:spacing w:line="360" w:lineRule="auto"/>
        <w:rPr>
          <w:sz w:val="26"/>
          <w:szCs w:val="26"/>
        </w:rPr>
      </w:pPr>
    </w:p>
    <w:p w14:paraId="2A706A17" w14:textId="77777777" w:rsidR="00CF16D1" w:rsidRDefault="00CE63AD">
      <w:pPr>
        <w:pStyle w:val="Standard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The Reading from prophet Daniel, Chapter 12, beginning at the first verse.</w:t>
      </w:r>
    </w:p>
    <w:p w14:paraId="2A706A18" w14:textId="77777777" w:rsidR="00CF16D1" w:rsidRDefault="00CE63AD">
      <w:pPr>
        <w:pStyle w:val="Standard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This passage may be found in the pew bible on page 1,037.</w:t>
      </w:r>
    </w:p>
    <w:p w14:paraId="2A706A19" w14:textId="77777777" w:rsidR="00CF16D1" w:rsidRDefault="00CF16D1">
      <w:pPr>
        <w:pStyle w:val="Standard"/>
        <w:spacing w:line="360" w:lineRule="auto"/>
        <w:jc w:val="center"/>
        <w:rPr>
          <w:i/>
          <w:iCs/>
          <w:sz w:val="12"/>
          <w:szCs w:val="12"/>
        </w:rPr>
      </w:pPr>
    </w:p>
    <w:p w14:paraId="2A706A1A" w14:textId="77777777" w:rsidR="00CF16D1" w:rsidRDefault="00CF16D1">
      <w:pPr>
        <w:pStyle w:val="Standard"/>
        <w:spacing w:line="360" w:lineRule="auto"/>
        <w:jc w:val="center"/>
        <w:rPr>
          <w:i/>
          <w:iCs/>
          <w:sz w:val="12"/>
          <w:szCs w:val="12"/>
        </w:rPr>
      </w:pPr>
    </w:p>
    <w:p w14:paraId="2A706A1B" w14:textId="77777777" w:rsidR="00CF16D1" w:rsidRDefault="00CE63AD">
      <w:pPr>
        <w:pStyle w:val="Standard"/>
        <w:spacing w:line="360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2A706A1C" w14:textId="77777777" w:rsidR="00CF16D1" w:rsidRDefault="00CF16D1">
      <w:pPr>
        <w:pStyle w:val="Standard"/>
        <w:spacing w:line="360" w:lineRule="auto"/>
        <w:jc w:val="center"/>
        <w:rPr>
          <w:i/>
          <w:iCs/>
          <w:sz w:val="12"/>
          <w:szCs w:val="12"/>
        </w:rPr>
      </w:pPr>
    </w:p>
    <w:p w14:paraId="2A706A1D" w14:textId="77777777" w:rsidR="00CF16D1" w:rsidRDefault="00CF16D1">
      <w:pPr>
        <w:pStyle w:val="Standard"/>
        <w:spacing w:line="360" w:lineRule="auto"/>
        <w:jc w:val="center"/>
        <w:rPr>
          <w:i/>
          <w:iCs/>
          <w:sz w:val="12"/>
          <w:szCs w:val="12"/>
        </w:rPr>
      </w:pPr>
    </w:p>
    <w:p w14:paraId="2A706A1E" w14:textId="77777777" w:rsidR="00A2343F" w:rsidRDefault="00A2343F">
      <w:pPr>
        <w:rPr>
          <w:rFonts w:cs="Mangal"/>
          <w:szCs w:val="21"/>
        </w:rPr>
        <w:sectPr w:rsidR="00A2343F">
          <w:pgSz w:w="12240" w:h="15840"/>
          <w:pgMar w:top="1134" w:right="1134" w:bottom="1134" w:left="1134" w:header="720" w:footer="720" w:gutter="0"/>
          <w:cols w:space="720"/>
        </w:sectPr>
      </w:pPr>
    </w:p>
    <w:p w14:paraId="38A6FB0E" w14:textId="77777777" w:rsidR="00AC3A50" w:rsidRDefault="00BD5B15">
      <w:pPr>
        <w:pStyle w:val="Textbody"/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“At that time Michael shall stand up,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The great prince who stands</w:t>
      </w:r>
      <w:r w:rsidR="00AC3A50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BD5B15">
        <w:rPr>
          <w:rStyle w:val="text"/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watch</w:t>
      </w:r>
      <w:r w:rsidR="00AC3A50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over the sons of your people;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And there shall be a time of trouble,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Such as never was since there was a nation,</w:t>
      </w:r>
      <w:r w:rsidR="00AC3A50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D5B15">
        <w:rPr>
          <w:rStyle w:val="text"/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Even</w:t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to that time.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</w:p>
    <w:p w14:paraId="2CB28CC4" w14:textId="77777777" w:rsidR="00AC3A50" w:rsidRDefault="00BD5B15">
      <w:pPr>
        <w:pStyle w:val="Textbody"/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And at that time your people shall be delivered,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proofErr w:type="spellStart"/>
      <w:proofErr w:type="gramStart"/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Every one</w:t>
      </w:r>
      <w:proofErr w:type="spellEnd"/>
      <w:proofErr w:type="gramEnd"/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who is found written in the book.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</w:p>
    <w:p w14:paraId="6C886C1C" w14:textId="78FA12DC" w:rsidR="00AC3A50" w:rsidRDefault="00BD5B15">
      <w:pPr>
        <w:pStyle w:val="Textbody"/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And many of those who sleep in the dust of the earth shall awake,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Some to everlasting life,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Some to</w:t>
      </w:r>
      <w:r w:rsidR="00AC3A50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s</w:t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hame</w:t>
      </w:r>
      <w:r w:rsidR="00AC3A50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BD5B15">
        <w:rPr>
          <w:rStyle w:val="text"/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and</w:t>
      </w:r>
      <w:r w:rsidR="00AC3A50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</w:t>
      </w:r>
      <w:r w:rsidR="00AC3A50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  </w:t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everlasting contempt.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</w:p>
    <w:p w14:paraId="2A706A22" w14:textId="10356C4C" w:rsidR="00CF16D1" w:rsidRPr="00BD5B15" w:rsidRDefault="00BD5B15">
      <w:pPr>
        <w:pStyle w:val="Textbody"/>
        <w:rPr>
          <w:rFonts w:ascii="Times New Roman" w:hAnsi="Times New Roman" w:cs="Times New Roman"/>
          <w:sz w:val="32"/>
          <w:szCs w:val="32"/>
        </w:rPr>
      </w:pP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Those who are wise shall shine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Like the brightness of the firmament,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And those who turn many to </w:t>
      </w:r>
      <w:r w:rsidR="00AC3A50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 </w:t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righteousness</w:t>
      </w:r>
      <w:r w:rsidRPr="00BD5B1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D5B1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Like the stars forever and ever.</w:t>
      </w:r>
    </w:p>
    <w:p w14:paraId="2A706A23" w14:textId="77777777" w:rsidR="00CF16D1" w:rsidRDefault="00CF16D1">
      <w:pPr>
        <w:pStyle w:val="Textbody"/>
        <w:rPr>
          <w:sz w:val="32"/>
          <w:szCs w:val="32"/>
        </w:rPr>
      </w:pPr>
    </w:p>
    <w:p w14:paraId="2A706A27" w14:textId="77777777" w:rsidR="00A2343F" w:rsidRDefault="00A2343F">
      <w:pPr>
        <w:rPr>
          <w:rFonts w:cs="Mangal"/>
          <w:szCs w:val="21"/>
        </w:rPr>
        <w:sectPr w:rsidR="00A2343F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770" w:space="432"/>
            <w:col w:w="4770" w:space="0"/>
          </w:cols>
        </w:sectPr>
      </w:pPr>
    </w:p>
    <w:p w14:paraId="2A706A28" w14:textId="77777777" w:rsidR="00CF16D1" w:rsidRDefault="00CF16D1">
      <w:pPr>
        <w:pStyle w:val="Standard"/>
        <w:spacing w:line="360" w:lineRule="auto"/>
        <w:jc w:val="center"/>
        <w:rPr>
          <w:i/>
          <w:iCs/>
        </w:rPr>
      </w:pPr>
    </w:p>
    <w:p w14:paraId="2A706A29" w14:textId="77777777" w:rsidR="00CF16D1" w:rsidRDefault="00CF16D1">
      <w:pPr>
        <w:pStyle w:val="Standard"/>
        <w:spacing w:line="360" w:lineRule="auto"/>
        <w:jc w:val="center"/>
        <w:rPr>
          <w:i/>
          <w:iCs/>
        </w:rPr>
      </w:pPr>
    </w:p>
    <w:p w14:paraId="2A706A2A" w14:textId="77777777" w:rsidR="00CF16D1" w:rsidRDefault="00CE63AD">
      <w:pPr>
        <w:pStyle w:val="Standard"/>
        <w:spacing w:line="360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2A706A2B" w14:textId="77777777" w:rsidR="00CF16D1" w:rsidRDefault="00CE63AD">
      <w:pPr>
        <w:pStyle w:val="Standard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14:paraId="2A706A2C" w14:textId="77777777" w:rsidR="00CF16D1" w:rsidRDefault="00CE63AD">
      <w:pPr>
        <w:pStyle w:val="Standard"/>
        <w:pageBreakBefore/>
        <w:spacing w:line="360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The Feast of St. Michael and All Angels</w:t>
      </w:r>
    </w:p>
    <w:p w14:paraId="2A706A2D" w14:textId="5490C27E" w:rsidR="00CF16D1" w:rsidRDefault="00CE63AD">
      <w:pPr>
        <w:pStyle w:val="Standard"/>
        <w:spacing w:line="360" w:lineRule="auto"/>
        <w:jc w:val="center"/>
        <w:rPr>
          <w:b/>
        </w:rPr>
      </w:pPr>
      <w:r>
        <w:rPr>
          <w:b/>
        </w:rPr>
        <w:t xml:space="preserve">Psalm </w:t>
      </w:r>
      <w:r w:rsidR="00AC3A50">
        <w:rPr>
          <w:b/>
        </w:rPr>
        <w:t>9</w:t>
      </w:r>
      <w:r w:rsidR="00434882">
        <w:rPr>
          <w:b/>
        </w:rPr>
        <w:t>1</w:t>
      </w:r>
    </w:p>
    <w:p w14:paraId="75B4F8DA" w14:textId="77777777" w:rsidR="009179D3" w:rsidRDefault="009179D3" w:rsidP="009179D3">
      <w:pPr>
        <w:pStyle w:val="Standard"/>
        <w:spacing w:line="360" w:lineRule="auto"/>
        <w:rPr>
          <w:bCs/>
          <w:color w:val="000000"/>
          <w:sz w:val="28"/>
          <w:szCs w:val="28"/>
        </w:rPr>
        <w:sectPr w:rsidR="009179D3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2A706A2E" w14:textId="4F93D73C" w:rsidR="00CF16D1" w:rsidRPr="009179D3" w:rsidRDefault="009179D3" w:rsidP="009179D3">
      <w:pPr>
        <w:rPr>
          <w:rFonts w:ascii="Times New Roman" w:hAnsi="Times New Roman" w:cs="Times New Roman"/>
          <w:sz w:val="28"/>
          <w:szCs w:val="28"/>
        </w:rPr>
      </w:pPr>
      <w:r w:rsidRPr="009179D3">
        <w:rPr>
          <w:rFonts w:ascii="Times New Roman" w:hAnsi="Times New Roman" w:cs="Times New Roman"/>
          <w:sz w:val="28"/>
          <w:szCs w:val="28"/>
        </w:rPr>
        <w:t xml:space="preserve">WHOSO dwelleth under the </w:t>
      </w:r>
      <w:proofErr w:type="spellStart"/>
      <w:r w:rsidRPr="009179D3">
        <w:rPr>
          <w:rFonts w:ascii="Times New Roman" w:hAnsi="Times New Roman" w:cs="Times New Roman"/>
          <w:sz w:val="28"/>
          <w:szCs w:val="28"/>
        </w:rPr>
        <w:t>defence</w:t>
      </w:r>
      <w:proofErr w:type="spellEnd"/>
      <w:r w:rsidRPr="009179D3">
        <w:rPr>
          <w:rFonts w:ascii="Times New Roman" w:hAnsi="Times New Roman" w:cs="Times New Roman"/>
          <w:sz w:val="28"/>
          <w:szCs w:val="28"/>
        </w:rPr>
        <w:t xml:space="preserve"> of the Most High, * shall abide under the shadow of the Almighty.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I will say unto the LORD, Thou art my hope, and my stronghold; * my God, in him will I trust.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For he shall deliver thee from the snare of the hunter, * and from the noisome pestilence.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He shall defend thee under his wings, and thou shalt be safe under his feathers; * his faithfulness and truth shall be thy shield and buckler.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 xml:space="preserve">Thou shalt not be afraid for any terror by night, * nor for the arrow that </w:t>
      </w:r>
      <w:proofErr w:type="spellStart"/>
      <w:r w:rsidRPr="009179D3">
        <w:rPr>
          <w:rFonts w:ascii="Times New Roman" w:hAnsi="Times New Roman" w:cs="Times New Roman"/>
          <w:sz w:val="28"/>
          <w:szCs w:val="28"/>
        </w:rPr>
        <w:t>flieth</w:t>
      </w:r>
      <w:proofErr w:type="spellEnd"/>
      <w:r w:rsidRPr="009179D3">
        <w:rPr>
          <w:rFonts w:ascii="Times New Roman" w:hAnsi="Times New Roman" w:cs="Times New Roman"/>
          <w:sz w:val="28"/>
          <w:szCs w:val="28"/>
        </w:rPr>
        <w:t xml:space="preserve"> by day;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 xml:space="preserve">For the pestilence that walketh in darkness, * nor for the sickness that </w:t>
      </w:r>
      <w:proofErr w:type="spellStart"/>
      <w:r w:rsidRPr="009179D3">
        <w:rPr>
          <w:rFonts w:ascii="Times New Roman" w:hAnsi="Times New Roman" w:cs="Times New Roman"/>
          <w:sz w:val="28"/>
          <w:szCs w:val="28"/>
        </w:rPr>
        <w:t>destroyeth</w:t>
      </w:r>
      <w:proofErr w:type="spellEnd"/>
      <w:r w:rsidRPr="009179D3">
        <w:rPr>
          <w:rFonts w:ascii="Times New Roman" w:hAnsi="Times New Roman" w:cs="Times New Roman"/>
          <w:sz w:val="28"/>
          <w:szCs w:val="28"/>
        </w:rPr>
        <w:t xml:space="preserve"> in the noon-day.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A thousand shall fall beside thee, and ten thousand at thy right hand; * but it shall not come nigh thee.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Yea, with thine eyes shalt thou behold, * and see the reward of the ungodly.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</w:r>
      <w:r w:rsidRPr="009179D3">
        <w:rPr>
          <w:rFonts w:ascii="Times New Roman" w:hAnsi="Times New Roman" w:cs="Times New Roman"/>
          <w:sz w:val="28"/>
          <w:szCs w:val="28"/>
        </w:rPr>
        <w:t xml:space="preserve">For thou, LORD, art my hope; * thou hast set thine house of </w:t>
      </w:r>
      <w:proofErr w:type="spellStart"/>
      <w:r w:rsidRPr="009179D3">
        <w:rPr>
          <w:rFonts w:ascii="Times New Roman" w:hAnsi="Times New Roman" w:cs="Times New Roman"/>
          <w:sz w:val="28"/>
          <w:szCs w:val="28"/>
        </w:rPr>
        <w:t>defence</w:t>
      </w:r>
      <w:proofErr w:type="spellEnd"/>
      <w:r w:rsidRPr="009179D3">
        <w:rPr>
          <w:rFonts w:ascii="Times New Roman" w:hAnsi="Times New Roman" w:cs="Times New Roman"/>
          <w:sz w:val="28"/>
          <w:szCs w:val="28"/>
        </w:rPr>
        <w:t xml:space="preserve"> very high.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There shall no evil happen unto thee, * neither shall any plague come nigh thy dwelling.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For he shall give his angels charge over thee, * to keep thee in all thy ways.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They shall bear thee in their hands, * that thou hurt not thy foot against a stone.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Thou shalt go upon the lion and adder: * the young lion and the dragon shalt thou tread under thy feet.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Because he hath set his love upon me, therefore will I deliver him; * I will set him up, because he hath known my Name.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 xml:space="preserve">He shall call upon me, and I will hear him; * yea, I am with him in trouble; I will deliver him, and bring him to </w:t>
      </w:r>
      <w:proofErr w:type="spellStart"/>
      <w:r w:rsidRPr="009179D3">
        <w:rPr>
          <w:rFonts w:ascii="Times New Roman" w:hAnsi="Times New Roman" w:cs="Times New Roman"/>
          <w:sz w:val="28"/>
          <w:szCs w:val="28"/>
        </w:rPr>
        <w:t>honour</w:t>
      </w:r>
      <w:proofErr w:type="spellEnd"/>
      <w:r w:rsidRPr="009179D3">
        <w:rPr>
          <w:rFonts w:ascii="Times New Roman" w:hAnsi="Times New Roman" w:cs="Times New Roman"/>
          <w:sz w:val="28"/>
          <w:szCs w:val="28"/>
        </w:rPr>
        <w:t>.</w:t>
      </w:r>
      <w:r w:rsidRPr="009179D3">
        <w:rPr>
          <w:rFonts w:ascii="Times New Roman" w:hAnsi="Times New Roman" w:cs="Times New Roman"/>
          <w:sz w:val="28"/>
          <w:szCs w:val="28"/>
        </w:rPr>
        <w:br/>
        <w:t>  </w:t>
      </w:r>
      <w:r w:rsidRPr="009179D3">
        <w:rPr>
          <w:rFonts w:ascii="Times New Roman" w:hAnsi="Times New Roman" w:cs="Times New Roman"/>
          <w:sz w:val="28"/>
          <w:szCs w:val="28"/>
        </w:rPr>
        <w:br/>
        <w:t>With long life will I satisfy him, * and show him my salvation.</w:t>
      </w:r>
    </w:p>
    <w:p w14:paraId="2A706A2F" w14:textId="77777777" w:rsidR="00A2343F" w:rsidRDefault="00A2343F">
      <w:pPr>
        <w:rPr>
          <w:rFonts w:cs="Mangal"/>
          <w:szCs w:val="21"/>
        </w:rPr>
        <w:sectPr w:rsidR="00A2343F" w:rsidSect="009179D3">
          <w:type w:val="continuous"/>
          <w:pgSz w:w="12240" w:h="15840"/>
          <w:pgMar w:top="1134" w:right="1134" w:bottom="1134" w:left="1134" w:header="720" w:footer="720" w:gutter="0"/>
          <w:cols w:num="2" w:space="720"/>
        </w:sectPr>
      </w:pPr>
    </w:p>
    <w:p w14:paraId="2A706A31" w14:textId="77777777" w:rsidR="00A2343F" w:rsidRDefault="00A2343F">
      <w:pPr>
        <w:rPr>
          <w:rFonts w:cs="Mangal"/>
          <w:szCs w:val="21"/>
        </w:rPr>
        <w:sectPr w:rsidR="00A2343F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770" w:space="432"/>
            <w:col w:w="4770" w:space="0"/>
          </w:cols>
        </w:sectPr>
      </w:pPr>
    </w:p>
    <w:p w14:paraId="2A706A32" w14:textId="77777777" w:rsidR="00CF16D1" w:rsidRDefault="00CE63AD">
      <w:pPr>
        <w:pStyle w:val="Standard"/>
        <w:pageBreakBefore/>
        <w:spacing w:after="144" w:line="360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The Feast of St. Michael and All Angels</w:t>
      </w:r>
    </w:p>
    <w:p w14:paraId="2A706A33" w14:textId="77777777" w:rsidR="00CF16D1" w:rsidRDefault="00CE63AD">
      <w:pPr>
        <w:pStyle w:val="Standard"/>
        <w:spacing w:after="144" w:line="360" w:lineRule="auto"/>
        <w:rPr>
          <w:sz w:val="28"/>
          <w:szCs w:val="28"/>
        </w:rPr>
      </w:pPr>
      <w:r>
        <w:rPr>
          <w:sz w:val="28"/>
          <w:szCs w:val="28"/>
        </w:rPr>
        <w:t>A reading from the Revelation, chapter 12, beginning at the seventh verse.</w:t>
      </w:r>
    </w:p>
    <w:p w14:paraId="2A706A34" w14:textId="1D1DD02B" w:rsidR="00CF16D1" w:rsidRDefault="00CE63AD">
      <w:pPr>
        <w:pStyle w:val="Standard"/>
        <w:spacing w:after="144" w:line="360" w:lineRule="auto"/>
        <w:rPr>
          <w:sz w:val="28"/>
          <w:szCs w:val="28"/>
        </w:rPr>
      </w:pPr>
      <w:r>
        <w:rPr>
          <w:sz w:val="28"/>
          <w:szCs w:val="28"/>
        </w:rPr>
        <w:t>This passage may be found in the Book of Common Prayer on page 2</w:t>
      </w:r>
      <w:r w:rsidR="00CB7BCF">
        <w:rPr>
          <w:sz w:val="28"/>
          <w:szCs w:val="28"/>
        </w:rPr>
        <w:t>52</w:t>
      </w:r>
      <w:r>
        <w:rPr>
          <w:sz w:val="28"/>
          <w:szCs w:val="28"/>
        </w:rPr>
        <w:t>.</w:t>
      </w:r>
    </w:p>
    <w:p w14:paraId="2A706A35" w14:textId="77777777" w:rsidR="00CF16D1" w:rsidRDefault="00CF16D1">
      <w:pPr>
        <w:pStyle w:val="Standard"/>
        <w:spacing w:after="144" w:line="360" w:lineRule="auto"/>
        <w:jc w:val="center"/>
        <w:rPr>
          <w:i/>
          <w:iCs/>
        </w:rPr>
      </w:pPr>
    </w:p>
    <w:p w14:paraId="2A706A36" w14:textId="77777777" w:rsidR="00CF16D1" w:rsidRDefault="00CE63AD">
      <w:pPr>
        <w:pStyle w:val="Standard"/>
        <w:spacing w:after="144" w:line="360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2A706A37" w14:textId="77777777" w:rsidR="00CF16D1" w:rsidRDefault="00CF16D1">
      <w:pPr>
        <w:pStyle w:val="Standard"/>
        <w:spacing w:after="144" w:line="360" w:lineRule="auto"/>
        <w:jc w:val="center"/>
        <w:rPr>
          <w:i/>
          <w:iCs/>
        </w:rPr>
      </w:pPr>
    </w:p>
    <w:p w14:paraId="2A706A38" w14:textId="77777777" w:rsidR="00A2343F" w:rsidRDefault="00A2343F">
      <w:pPr>
        <w:rPr>
          <w:rFonts w:cs="Mangal"/>
          <w:szCs w:val="21"/>
        </w:rPr>
        <w:sectPr w:rsidR="00A2343F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2A706A39" w14:textId="77777777" w:rsidR="00CF16D1" w:rsidRDefault="00CE63AD">
      <w:pPr>
        <w:pStyle w:val="Textbody"/>
        <w:rPr>
          <w:sz w:val="32"/>
          <w:szCs w:val="32"/>
        </w:rPr>
      </w:pPr>
      <w:r>
        <w:rPr>
          <w:sz w:val="32"/>
          <w:szCs w:val="32"/>
        </w:rPr>
        <w:t>There was war in heaven: Michael and his angels fought against the dragon; and the dragon fought and his angels,</w:t>
      </w:r>
    </w:p>
    <w:p w14:paraId="2A706A3A" w14:textId="77777777" w:rsidR="00CF16D1" w:rsidRDefault="00CE63AD">
      <w:pPr>
        <w:pStyle w:val="Textbody"/>
        <w:rPr>
          <w:sz w:val="32"/>
          <w:szCs w:val="32"/>
        </w:rPr>
      </w:pPr>
      <w:bookmarkStart w:id="1" w:name="en-KJV-30900"/>
      <w:bookmarkEnd w:id="1"/>
      <w:r>
        <w:rPr>
          <w:sz w:val="32"/>
          <w:szCs w:val="32"/>
        </w:rPr>
        <w:t>And prevailed not; neither was their place found any more in heaven.</w:t>
      </w:r>
    </w:p>
    <w:p w14:paraId="2A706A3B" w14:textId="77777777" w:rsidR="00CF16D1" w:rsidRDefault="00CE63AD">
      <w:pPr>
        <w:pStyle w:val="Textbody"/>
        <w:rPr>
          <w:sz w:val="32"/>
          <w:szCs w:val="32"/>
        </w:rPr>
      </w:pPr>
      <w:bookmarkStart w:id="2" w:name="en-KJV-30901"/>
      <w:bookmarkEnd w:id="2"/>
      <w:r>
        <w:rPr>
          <w:sz w:val="32"/>
          <w:szCs w:val="32"/>
        </w:rPr>
        <w:t xml:space="preserve">And the great dragon was cast out, that old serpent, called the Devil, and Satan, which </w:t>
      </w:r>
      <w:proofErr w:type="spellStart"/>
      <w:r>
        <w:rPr>
          <w:sz w:val="32"/>
          <w:szCs w:val="32"/>
        </w:rPr>
        <w:t>deceiveth</w:t>
      </w:r>
      <w:proofErr w:type="spellEnd"/>
      <w:r>
        <w:rPr>
          <w:sz w:val="32"/>
          <w:szCs w:val="32"/>
        </w:rPr>
        <w:t xml:space="preserve"> the whole world: he was cast out into the earth, and his angels were cast out with him.</w:t>
      </w:r>
    </w:p>
    <w:p w14:paraId="2A706A3C" w14:textId="77777777" w:rsidR="00CF16D1" w:rsidRDefault="00CE63AD">
      <w:pPr>
        <w:pStyle w:val="Textbody"/>
        <w:rPr>
          <w:sz w:val="32"/>
          <w:szCs w:val="32"/>
        </w:rPr>
      </w:pPr>
      <w:bookmarkStart w:id="3" w:name="en-KJV-30902"/>
      <w:bookmarkEnd w:id="3"/>
      <w:r>
        <w:rPr>
          <w:sz w:val="32"/>
          <w:szCs w:val="32"/>
        </w:rPr>
        <w:t xml:space="preserve">And I heard a loud voice saying in heaven, Now is come salvation, and strength, and the kingdom of our God, and the power of his Christ: </w:t>
      </w:r>
      <w:r>
        <w:rPr>
          <w:sz w:val="32"/>
          <w:szCs w:val="32"/>
        </w:rPr>
        <w:br/>
        <w:t xml:space="preserve">for the accuser of our brethren is cast </w:t>
      </w:r>
      <w:r>
        <w:rPr>
          <w:sz w:val="32"/>
          <w:szCs w:val="32"/>
        </w:rPr>
        <w:t>down, which accused them before our God day and night.</w:t>
      </w:r>
    </w:p>
    <w:p w14:paraId="2A706A3D" w14:textId="77777777" w:rsidR="00CF16D1" w:rsidRDefault="00CE63AD">
      <w:pPr>
        <w:pStyle w:val="Textbody"/>
        <w:rPr>
          <w:sz w:val="32"/>
          <w:szCs w:val="32"/>
        </w:rPr>
      </w:pPr>
      <w:bookmarkStart w:id="4" w:name="en-KJV-30903"/>
      <w:bookmarkEnd w:id="4"/>
      <w:r>
        <w:rPr>
          <w:sz w:val="32"/>
          <w:szCs w:val="32"/>
        </w:rPr>
        <w:t>And they overcame him by the blood of the Lamb, and by the word of their testimony; and they loved not their lives unto the death.</w:t>
      </w:r>
    </w:p>
    <w:p w14:paraId="2A706A3E" w14:textId="77777777" w:rsidR="00CF16D1" w:rsidRDefault="00CE63AD">
      <w:pPr>
        <w:pStyle w:val="Textbody"/>
        <w:rPr>
          <w:sz w:val="32"/>
          <w:szCs w:val="32"/>
        </w:rPr>
      </w:pPr>
      <w:bookmarkStart w:id="5" w:name="en-KJV-30904"/>
      <w:bookmarkEnd w:id="5"/>
      <w:r>
        <w:rPr>
          <w:sz w:val="32"/>
          <w:szCs w:val="32"/>
        </w:rPr>
        <w:t xml:space="preserve">Therefore rejoice, ye heavens, and ye that dwell in them. Woe to the </w:t>
      </w:r>
      <w:proofErr w:type="spellStart"/>
      <w:r>
        <w:rPr>
          <w:sz w:val="32"/>
          <w:szCs w:val="32"/>
        </w:rPr>
        <w:t>inhabiters</w:t>
      </w:r>
      <w:proofErr w:type="spellEnd"/>
      <w:r>
        <w:rPr>
          <w:sz w:val="32"/>
          <w:szCs w:val="32"/>
        </w:rPr>
        <w:t xml:space="preserve"> of the earth and of the sea! for the devil is come down unto you, having great wrath, because he </w:t>
      </w:r>
      <w:proofErr w:type="spellStart"/>
      <w:r>
        <w:rPr>
          <w:sz w:val="32"/>
          <w:szCs w:val="32"/>
        </w:rPr>
        <w:t>knoweth</w:t>
      </w:r>
      <w:proofErr w:type="spellEnd"/>
      <w:r>
        <w:rPr>
          <w:sz w:val="32"/>
          <w:szCs w:val="32"/>
        </w:rPr>
        <w:t xml:space="preserve"> that he hath but a short time.</w:t>
      </w:r>
    </w:p>
    <w:p w14:paraId="2A706A3F" w14:textId="77777777" w:rsidR="00CF16D1" w:rsidRDefault="00CF16D1">
      <w:pPr>
        <w:pStyle w:val="Standard"/>
        <w:spacing w:line="360" w:lineRule="auto"/>
        <w:rPr>
          <w:sz w:val="28"/>
          <w:szCs w:val="28"/>
        </w:rPr>
      </w:pPr>
    </w:p>
    <w:p w14:paraId="2A706A40" w14:textId="77777777" w:rsidR="00CF16D1" w:rsidRDefault="00CF16D1">
      <w:pPr>
        <w:pStyle w:val="Textbody"/>
        <w:spacing w:after="0" w:line="360" w:lineRule="auto"/>
        <w:rPr>
          <w:sz w:val="28"/>
          <w:szCs w:val="28"/>
        </w:rPr>
      </w:pPr>
    </w:p>
    <w:p w14:paraId="2A706A41" w14:textId="77777777" w:rsidR="00CF16D1" w:rsidRDefault="00CF16D1">
      <w:pPr>
        <w:pStyle w:val="Standard"/>
        <w:spacing w:line="360" w:lineRule="auto"/>
        <w:rPr>
          <w:sz w:val="28"/>
          <w:szCs w:val="28"/>
        </w:rPr>
      </w:pPr>
    </w:p>
    <w:p w14:paraId="2A706A42" w14:textId="77777777" w:rsidR="00A2343F" w:rsidRDefault="00A2343F">
      <w:pPr>
        <w:rPr>
          <w:rFonts w:cs="Mangal"/>
          <w:szCs w:val="21"/>
        </w:rPr>
        <w:sectPr w:rsidR="00A2343F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2A706A43" w14:textId="77777777" w:rsidR="00CF16D1" w:rsidRDefault="00CF16D1">
      <w:pPr>
        <w:pStyle w:val="Standard"/>
        <w:spacing w:after="144" w:line="360" w:lineRule="auto"/>
        <w:jc w:val="center"/>
        <w:rPr>
          <w:i/>
          <w:iCs/>
        </w:rPr>
      </w:pPr>
    </w:p>
    <w:p w14:paraId="2A706A44" w14:textId="77777777" w:rsidR="00CF16D1" w:rsidRDefault="00CE63AD">
      <w:pPr>
        <w:pStyle w:val="Standard"/>
        <w:spacing w:after="144" w:line="360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2A706A45" w14:textId="77777777" w:rsidR="00CF16D1" w:rsidRDefault="00CE63AD">
      <w:pPr>
        <w:pStyle w:val="Standard"/>
        <w:spacing w:after="144" w:line="36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This is the word of the Lord.</w:t>
      </w:r>
    </w:p>
    <w:sectPr w:rsidR="00CF16D1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ED063" w14:textId="77777777" w:rsidR="007119DF" w:rsidRDefault="007119DF">
      <w:r>
        <w:separator/>
      </w:r>
    </w:p>
  </w:endnote>
  <w:endnote w:type="continuationSeparator" w:id="0">
    <w:p w14:paraId="5047130C" w14:textId="77777777" w:rsidR="007119DF" w:rsidRDefault="00711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">
    <w:altName w:val="Segoe UI"/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E218D" w14:textId="77777777" w:rsidR="007119DF" w:rsidRDefault="007119DF">
      <w:r>
        <w:rPr>
          <w:color w:val="000000"/>
        </w:rPr>
        <w:separator/>
      </w:r>
    </w:p>
  </w:footnote>
  <w:footnote w:type="continuationSeparator" w:id="0">
    <w:p w14:paraId="6BDD157F" w14:textId="77777777" w:rsidR="007119DF" w:rsidRDefault="00711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6D1"/>
    <w:rsid w:val="00046653"/>
    <w:rsid w:val="00176B45"/>
    <w:rsid w:val="00434882"/>
    <w:rsid w:val="00535925"/>
    <w:rsid w:val="007119DF"/>
    <w:rsid w:val="009179D3"/>
    <w:rsid w:val="00A01AA8"/>
    <w:rsid w:val="00A2343F"/>
    <w:rsid w:val="00AC3A50"/>
    <w:rsid w:val="00BD5B15"/>
    <w:rsid w:val="00C566FF"/>
    <w:rsid w:val="00CB7BCF"/>
    <w:rsid w:val="00CE63AD"/>
    <w:rsid w:val="00CF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06A15"/>
  <w15:docId w15:val="{45A77C70-D698-4DC2-AB07-1C9A85B5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text">
    <w:name w:val="text"/>
    <w:basedOn w:val="DefaultParagraphFont"/>
    <w:rsid w:val="00BD5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10</cp:revision>
  <cp:lastPrinted>2018-09-28T11:10:00Z</cp:lastPrinted>
  <dcterms:created xsi:type="dcterms:W3CDTF">2016-09-20T13:50:00Z</dcterms:created>
  <dcterms:modified xsi:type="dcterms:W3CDTF">2018-09-28T13:11:00Z</dcterms:modified>
</cp:coreProperties>
</file>