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B8414" w14:textId="77777777" w:rsidR="006546D7" w:rsidRPr="00782F81" w:rsidRDefault="00782F81">
      <w:pPr>
        <w:spacing w:line="360" w:lineRule="auto"/>
        <w:jc w:val="center"/>
        <w:rPr>
          <w:rFonts w:ascii="Times New Roman" w:hAnsi="Times New Roman" w:cs="Times New Roman"/>
          <w:sz w:val="28"/>
          <w:szCs w:val="28"/>
        </w:rPr>
      </w:pPr>
      <w:r w:rsidRPr="00782F81">
        <w:rPr>
          <w:rFonts w:ascii="Times New Roman" w:hAnsi="Times New Roman" w:cs="Times New Roman"/>
          <w:b/>
          <w:bCs/>
          <w:color w:val="800000"/>
          <w:sz w:val="28"/>
          <w:szCs w:val="28"/>
        </w:rPr>
        <w:t>The Third Sunday In Advent</w:t>
      </w:r>
    </w:p>
    <w:p w14:paraId="01DB8415" w14:textId="77777777" w:rsidR="006546D7" w:rsidRPr="00782F81" w:rsidRDefault="006546D7">
      <w:pPr>
        <w:spacing w:line="360" w:lineRule="auto"/>
        <w:jc w:val="center"/>
        <w:rPr>
          <w:rFonts w:ascii="Times New Roman" w:hAnsi="Times New Roman" w:cs="Times New Roman"/>
          <w:sz w:val="28"/>
          <w:szCs w:val="28"/>
        </w:rPr>
      </w:pPr>
    </w:p>
    <w:p w14:paraId="01DB8416" w14:textId="3B0C588F" w:rsidR="006546D7" w:rsidRPr="00782F81" w:rsidRDefault="00856A3A">
      <w:pPr>
        <w:spacing w:line="360" w:lineRule="auto"/>
        <w:rPr>
          <w:rFonts w:ascii="Times New Roman" w:hAnsi="Times New Roman" w:cs="Times New Roman"/>
          <w:sz w:val="28"/>
          <w:szCs w:val="28"/>
        </w:rPr>
      </w:pPr>
      <w:r>
        <w:rPr>
          <w:rFonts w:ascii="Times New Roman" w:hAnsi="Times New Roman" w:cs="Times New Roman"/>
          <w:sz w:val="28"/>
          <w:szCs w:val="28"/>
        </w:rPr>
        <w:t>The Old Testament is written in the 35</w:t>
      </w:r>
      <w:r w:rsidRPr="00856A3A">
        <w:rPr>
          <w:rFonts w:ascii="Times New Roman" w:hAnsi="Times New Roman" w:cs="Times New Roman"/>
          <w:sz w:val="28"/>
          <w:szCs w:val="28"/>
          <w:vertAlign w:val="superscript"/>
        </w:rPr>
        <w:t>th</w:t>
      </w:r>
      <w:r>
        <w:rPr>
          <w:rFonts w:ascii="Times New Roman" w:hAnsi="Times New Roman" w:cs="Times New Roman"/>
          <w:sz w:val="28"/>
          <w:szCs w:val="28"/>
        </w:rPr>
        <w:t xml:space="preserve"> chapter of the prophet Isaiah,</w:t>
      </w:r>
      <w:r w:rsidR="00782F81" w:rsidRPr="00782F81">
        <w:rPr>
          <w:rFonts w:ascii="Times New Roman" w:hAnsi="Times New Roman" w:cs="Times New Roman"/>
          <w:sz w:val="28"/>
          <w:szCs w:val="28"/>
        </w:rPr>
        <w:t xml:space="preserve"> beginning at </w:t>
      </w:r>
      <w:r>
        <w:rPr>
          <w:rFonts w:ascii="Times New Roman" w:hAnsi="Times New Roman" w:cs="Times New Roman"/>
          <w:sz w:val="28"/>
          <w:szCs w:val="28"/>
        </w:rPr>
        <w:br/>
      </w:r>
      <w:r w:rsidR="00782F81" w:rsidRPr="00782F81">
        <w:rPr>
          <w:rFonts w:ascii="Times New Roman" w:hAnsi="Times New Roman" w:cs="Times New Roman"/>
          <w:sz w:val="28"/>
          <w:szCs w:val="28"/>
        </w:rPr>
        <w:t>the 1st verse.</w:t>
      </w:r>
    </w:p>
    <w:p w14:paraId="01DB8419" w14:textId="7974CBCD" w:rsidR="006546D7" w:rsidRDefault="00782F81" w:rsidP="00300731">
      <w:pPr>
        <w:spacing w:line="360" w:lineRule="auto"/>
        <w:rPr>
          <w:rFonts w:ascii="Times New Roman" w:hAnsi="Times New Roman" w:cs="Times New Roman"/>
          <w:sz w:val="28"/>
          <w:szCs w:val="28"/>
        </w:rPr>
      </w:pPr>
      <w:r w:rsidRPr="00782F81">
        <w:rPr>
          <w:rFonts w:ascii="Times New Roman" w:hAnsi="Times New Roman" w:cs="Times New Roman"/>
          <w:sz w:val="28"/>
          <w:szCs w:val="28"/>
        </w:rPr>
        <w:t>This passage may be found in the pew bible on page 822.</w:t>
      </w:r>
    </w:p>
    <w:p w14:paraId="10BB6C84" w14:textId="77777777" w:rsidR="00300731" w:rsidRPr="00782F81" w:rsidRDefault="00300731" w:rsidP="00300731">
      <w:pPr>
        <w:spacing w:line="360" w:lineRule="auto"/>
        <w:rPr>
          <w:rFonts w:ascii="Times New Roman" w:hAnsi="Times New Roman" w:cs="Times New Roman"/>
          <w:sz w:val="28"/>
          <w:szCs w:val="28"/>
        </w:rPr>
      </w:pPr>
    </w:p>
    <w:p w14:paraId="01DB841A" w14:textId="77777777" w:rsidR="006546D7" w:rsidRPr="00782F81" w:rsidRDefault="006546D7">
      <w:pPr>
        <w:rPr>
          <w:rFonts w:ascii="Times New Roman" w:hAnsi="Times New Roman" w:cs="Times New Roman"/>
          <w:sz w:val="28"/>
          <w:szCs w:val="28"/>
        </w:rPr>
        <w:sectPr w:rsidR="006546D7" w:rsidRPr="00782F81">
          <w:pgSz w:w="12240" w:h="15840"/>
          <w:pgMar w:top="1134" w:right="1134" w:bottom="1134" w:left="1134" w:header="0" w:footer="0" w:gutter="0"/>
          <w:cols w:space="720"/>
          <w:formProt w:val="0"/>
        </w:sectPr>
      </w:pPr>
    </w:p>
    <w:p w14:paraId="01DB841B" w14:textId="77777777" w:rsidR="006546D7" w:rsidRPr="00782F81" w:rsidRDefault="00782F81">
      <w:pPr>
        <w:pStyle w:val="Textbody"/>
        <w:tabs>
          <w:tab w:val="clear" w:pos="709"/>
          <w:tab w:val="left" w:pos="390"/>
          <w:tab w:val="left" w:pos="720"/>
          <w:tab w:val="left" w:pos="1005"/>
        </w:tabs>
        <w:spacing w:after="58" w:line="100" w:lineRule="atLeast"/>
        <w:rPr>
          <w:rFonts w:ascii="Times New Roman" w:hAnsi="Times New Roman" w:cs="Times New Roman"/>
          <w:sz w:val="28"/>
          <w:szCs w:val="28"/>
        </w:rPr>
      </w:pPr>
      <w:r w:rsidRPr="00782F81">
        <w:rPr>
          <w:rFonts w:ascii="Times New Roman" w:hAnsi="Times New Roman" w:cs="Times New Roman"/>
          <w:color w:val="800000"/>
          <w:sz w:val="28"/>
          <w:szCs w:val="28"/>
        </w:rPr>
        <w:t>[Pause]</w:t>
      </w:r>
      <w:r w:rsidRPr="00782F81">
        <w:rPr>
          <w:rFonts w:ascii="Times New Roman" w:hAnsi="Times New Roman" w:cs="Times New Roman"/>
          <w:color w:val="FF0000"/>
          <w:sz w:val="28"/>
          <w:szCs w:val="28"/>
        </w:rPr>
        <w:t xml:space="preserve"> </w:t>
      </w:r>
      <w:r w:rsidRPr="00782F81">
        <w:rPr>
          <w:rFonts w:ascii="Times New Roman" w:hAnsi="Times New Roman" w:cs="Times New Roman"/>
          <w:sz w:val="28"/>
          <w:szCs w:val="28"/>
        </w:rPr>
        <w:t>The wilderness and the dry land shall be glad;</w:t>
      </w:r>
      <w:r w:rsidRPr="00782F81">
        <w:rPr>
          <w:rFonts w:ascii="Times New Roman" w:hAnsi="Times New Roman" w:cs="Times New Roman"/>
          <w:sz w:val="28"/>
          <w:szCs w:val="28"/>
        </w:rPr>
        <w:br/>
        <w:t>    the desert shall rejoice and blossom like the crocus;</w:t>
      </w:r>
      <w:r w:rsidRPr="00782F81">
        <w:rPr>
          <w:rFonts w:ascii="Times New Roman" w:hAnsi="Times New Roman" w:cs="Times New Roman"/>
          <w:sz w:val="28"/>
          <w:szCs w:val="28"/>
        </w:rPr>
        <w:br/>
      </w:r>
      <w:bookmarkStart w:id="0" w:name="en-ESV-18323"/>
      <w:bookmarkEnd w:id="0"/>
      <w:r w:rsidRPr="00782F81">
        <w:rPr>
          <w:rFonts w:ascii="Times New Roman" w:hAnsi="Times New Roman" w:cs="Times New Roman"/>
          <w:sz w:val="28"/>
          <w:szCs w:val="28"/>
        </w:rPr>
        <w:t>2 it shall blossom abundantly</w:t>
      </w:r>
      <w:r w:rsidRPr="00782F81">
        <w:rPr>
          <w:rFonts w:ascii="Times New Roman" w:hAnsi="Times New Roman" w:cs="Times New Roman"/>
          <w:sz w:val="28"/>
          <w:szCs w:val="28"/>
        </w:rPr>
        <w:br/>
        <w:t>    and rejoice with joy and singing.</w:t>
      </w:r>
      <w:r w:rsidRPr="00782F81">
        <w:rPr>
          <w:rFonts w:ascii="Times New Roman" w:hAnsi="Times New Roman" w:cs="Times New Roman"/>
          <w:sz w:val="28"/>
          <w:szCs w:val="28"/>
        </w:rPr>
        <w:br/>
        <w:t>The glory of Lebanon shall be given to it,</w:t>
      </w:r>
      <w:r w:rsidRPr="00782F81">
        <w:rPr>
          <w:rFonts w:ascii="Times New Roman" w:hAnsi="Times New Roman" w:cs="Times New Roman"/>
          <w:sz w:val="28"/>
          <w:szCs w:val="28"/>
        </w:rPr>
        <w:br/>
        <w:t>    the majesty of Carmel and Sharon.</w:t>
      </w:r>
      <w:r w:rsidRPr="00782F81">
        <w:rPr>
          <w:rFonts w:ascii="Times New Roman" w:hAnsi="Times New Roman" w:cs="Times New Roman"/>
          <w:sz w:val="28"/>
          <w:szCs w:val="28"/>
        </w:rPr>
        <w:br/>
        <w:t xml:space="preserve">They shall see the glory of the </w:t>
      </w:r>
      <w:r w:rsidRPr="00782F81">
        <w:rPr>
          <w:rFonts w:ascii="Times New Roman" w:hAnsi="Times New Roman" w:cs="Times New Roman"/>
          <w:smallCaps/>
          <w:sz w:val="28"/>
          <w:szCs w:val="28"/>
        </w:rPr>
        <w:t>Lord</w:t>
      </w:r>
      <w:r w:rsidRPr="00782F81">
        <w:rPr>
          <w:rFonts w:ascii="Times New Roman" w:hAnsi="Times New Roman" w:cs="Times New Roman"/>
          <w:sz w:val="28"/>
          <w:szCs w:val="28"/>
        </w:rPr>
        <w:t>,</w:t>
      </w:r>
      <w:r w:rsidRPr="00782F81">
        <w:rPr>
          <w:rFonts w:ascii="Times New Roman" w:hAnsi="Times New Roman" w:cs="Times New Roman"/>
          <w:sz w:val="28"/>
          <w:szCs w:val="28"/>
        </w:rPr>
        <w:br/>
        <w:t>    the majesty of our God.</w:t>
      </w:r>
    </w:p>
    <w:p w14:paraId="01DB841C" w14:textId="77777777" w:rsidR="006546D7" w:rsidRPr="00782F81" w:rsidRDefault="00782F81">
      <w:pPr>
        <w:pStyle w:val="Textbody"/>
        <w:rPr>
          <w:rFonts w:ascii="Times New Roman" w:hAnsi="Times New Roman" w:cs="Times New Roman"/>
          <w:sz w:val="28"/>
          <w:szCs w:val="28"/>
        </w:rPr>
      </w:pPr>
      <w:bookmarkStart w:id="1" w:name="en-ESV-18324"/>
      <w:bookmarkEnd w:id="1"/>
      <w:r w:rsidRPr="00782F81">
        <w:rPr>
          <w:rFonts w:ascii="Times New Roman" w:hAnsi="Times New Roman" w:cs="Times New Roman"/>
          <w:sz w:val="28"/>
          <w:szCs w:val="28"/>
        </w:rPr>
        <w:t>3 Strengthen the weak hands,</w:t>
      </w:r>
      <w:r w:rsidRPr="00782F81">
        <w:rPr>
          <w:rFonts w:ascii="Times New Roman" w:hAnsi="Times New Roman" w:cs="Times New Roman"/>
          <w:sz w:val="28"/>
          <w:szCs w:val="28"/>
        </w:rPr>
        <w:br/>
        <w:t>    and make firm the feeble knees.</w:t>
      </w:r>
      <w:r w:rsidRPr="00782F81">
        <w:rPr>
          <w:rFonts w:ascii="Times New Roman" w:hAnsi="Times New Roman" w:cs="Times New Roman"/>
          <w:sz w:val="28"/>
          <w:szCs w:val="28"/>
        </w:rPr>
        <w:br/>
      </w:r>
      <w:bookmarkStart w:id="2" w:name="en-ESV-18325"/>
      <w:bookmarkEnd w:id="2"/>
      <w:r w:rsidRPr="00782F81">
        <w:rPr>
          <w:rFonts w:ascii="Times New Roman" w:hAnsi="Times New Roman" w:cs="Times New Roman"/>
          <w:sz w:val="28"/>
          <w:szCs w:val="28"/>
        </w:rPr>
        <w:t>4 Say to those who have an anxious heart,</w:t>
      </w:r>
      <w:r w:rsidRPr="00782F81">
        <w:rPr>
          <w:rFonts w:ascii="Times New Roman" w:hAnsi="Times New Roman" w:cs="Times New Roman"/>
          <w:sz w:val="28"/>
          <w:szCs w:val="28"/>
        </w:rPr>
        <w:br/>
        <w:t>    “Be strong; fear not!</w:t>
      </w:r>
      <w:r w:rsidRPr="00782F81">
        <w:rPr>
          <w:rFonts w:ascii="Times New Roman" w:hAnsi="Times New Roman" w:cs="Times New Roman"/>
          <w:sz w:val="28"/>
          <w:szCs w:val="28"/>
        </w:rPr>
        <w:br/>
        <w:t>Behold, your God</w:t>
      </w:r>
      <w:r w:rsidRPr="00782F81">
        <w:rPr>
          <w:rFonts w:ascii="Times New Roman" w:hAnsi="Times New Roman" w:cs="Times New Roman"/>
          <w:sz w:val="28"/>
          <w:szCs w:val="28"/>
        </w:rPr>
        <w:br/>
        <w:t>    will come with vengeance,</w:t>
      </w:r>
      <w:r w:rsidRPr="00782F81">
        <w:rPr>
          <w:rFonts w:ascii="Times New Roman" w:hAnsi="Times New Roman" w:cs="Times New Roman"/>
          <w:sz w:val="28"/>
          <w:szCs w:val="28"/>
        </w:rPr>
        <w:br/>
        <w:t>with the recompense of God.</w:t>
      </w:r>
      <w:r w:rsidRPr="00782F81">
        <w:rPr>
          <w:rFonts w:ascii="Times New Roman" w:hAnsi="Times New Roman" w:cs="Times New Roman"/>
          <w:sz w:val="28"/>
          <w:szCs w:val="28"/>
        </w:rPr>
        <w:br/>
        <w:t>    He will come and save you.”</w:t>
      </w:r>
    </w:p>
    <w:p w14:paraId="01DB841D" w14:textId="77777777" w:rsidR="006546D7" w:rsidRPr="00782F81" w:rsidRDefault="00782F81">
      <w:pPr>
        <w:pStyle w:val="Textbody"/>
        <w:rPr>
          <w:rFonts w:ascii="Times New Roman" w:hAnsi="Times New Roman" w:cs="Times New Roman"/>
          <w:sz w:val="28"/>
          <w:szCs w:val="28"/>
        </w:rPr>
      </w:pPr>
      <w:bookmarkStart w:id="3" w:name="en-ESV-18326"/>
      <w:bookmarkEnd w:id="3"/>
      <w:r w:rsidRPr="00782F81">
        <w:rPr>
          <w:rFonts w:ascii="Times New Roman" w:hAnsi="Times New Roman" w:cs="Times New Roman"/>
          <w:sz w:val="28"/>
          <w:szCs w:val="28"/>
        </w:rPr>
        <w:t>5 Then the eyes of the blind shall be opened,</w:t>
      </w:r>
      <w:r w:rsidRPr="00782F81">
        <w:rPr>
          <w:rFonts w:ascii="Times New Roman" w:hAnsi="Times New Roman" w:cs="Times New Roman"/>
          <w:sz w:val="28"/>
          <w:szCs w:val="28"/>
        </w:rPr>
        <w:br/>
        <w:t>    and the ears of the deaf unstopped;</w:t>
      </w:r>
      <w:r w:rsidRPr="00782F81">
        <w:rPr>
          <w:rFonts w:ascii="Times New Roman" w:hAnsi="Times New Roman" w:cs="Times New Roman"/>
          <w:sz w:val="28"/>
          <w:szCs w:val="28"/>
        </w:rPr>
        <w:br/>
      </w:r>
      <w:bookmarkStart w:id="4" w:name="en-ESV-18327"/>
      <w:bookmarkEnd w:id="4"/>
      <w:r w:rsidRPr="00782F81">
        <w:rPr>
          <w:rFonts w:ascii="Times New Roman" w:hAnsi="Times New Roman" w:cs="Times New Roman"/>
          <w:sz w:val="28"/>
          <w:szCs w:val="28"/>
        </w:rPr>
        <w:t>6 then shall the lame man leap like a deer,</w:t>
      </w:r>
      <w:r w:rsidRPr="00782F81">
        <w:rPr>
          <w:rFonts w:ascii="Times New Roman" w:hAnsi="Times New Roman" w:cs="Times New Roman"/>
          <w:sz w:val="28"/>
          <w:szCs w:val="28"/>
        </w:rPr>
        <w:br/>
        <w:t>    and the tongue of the mute sing for joy.</w:t>
      </w:r>
      <w:r w:rsidRPr="00782F81">
        <w:rPr>
          <w:rFonts w:ascii="Times New Roman" w:hAnsi="Times New Roman" w:cs="Times New Roman"/>
          <w:sz w:val="28"/>
          <w:szCs w:val="28"/>
        </w:rPr>
        <w:br/>
        <w:t>For waters break forth in the wilderness,</w:t>
      </w:r>
      <w:r w:rsidRPr="00782F81">
        <w:rPr>
          <w:rFonts w:ascii="Times New Roman" w:hAnsi="Times New Roman" w:cs="Times New Roman"/>
          <w:sz w:val="28"/>
          <w:szCs w:val="28"/>
        </w:rPr>
        <w:br/>
        <w:t>    and streams in the desert;</w:t>
      </w:r>
      <w:r w:rsidRPr="00782F81">
        <w:rPr>
          <w:rFonts w:ascii="Times New Roman" w:hAnsi="Times New Roman" w:cs="Times New Roman"/>
          <w:sz w:val="28"/>
          <w:szCs w:val="28"/>
        </w:rPr>
        <w:br/>
      </w:r>
      <w:bookmarkStart w:id="5" w:name="en-ESV-18328"/>
      <w:bookmarkEnd w:id="5"/>
      <w:r w:rsidRPr="00782F81">
        <w:rPr>
          <w:rFonts w:ascii="Times New Roman" w:hAnsi="Times New Roman" w:cs="Times New Roman"/>
          <w:sz w:val="28"/>
          <w:szCs w:val="28"/>
        </w:rPr>
        <w:t>7 the burning sand shall become a pool,</w:t>
      </w:r>
      <w:r w:rsidRPr="00782F81">
        <w:rPr>
          <w:rFonts w:ascii="Times New Roman" w:hAnsi="Times New Roman" w:cs="Times New Roman"/>
          <w:sz w:val="28"/>
          <w:szCs w:val="28"/>
        </w:rPr>
        <w:br/>
        <w:t>    and the thirsty ground springs of water;</w:t>
      </w:r>
      <w:r w:rsidRPr="00782F81">
        <w:rPr>
          <w:rFonts w:ascii="Times New Roman" w:hAnsi="Times New Roman" w:cs="Times New Roman"/>
          <w:sz w:val="28"/>
          <w:szCs w:val="28"/>
        </w:rPr>
        <w:br/>
      </w:r>
      <w:r w:rsidRPr="00782F81">
        <w:rPr>
          <w:rFonts w:ascii="Times New Roman" w:hAnsi="Times New Roman" w:cs="Times New Roman"/>
          <w:sz w:val="28"/>
          <w:szCs w:val="28"/>
        </w:rPr>
        <w:t>in the haunt of jackals, where they lie down,</w:t>
      </w:r>
      <w:r w:rsidRPr="00782F81">
        <w:rPr>
          <w:rFonts w:ascii="Times New Roman" w:hAnsi="Times New Roman" w:cs="Times New Roman"/>
          <w:sz w:val="28"/>
          <w:szCs w:val="28"/>
        </w:rPr>
        <w:br/>
        <w:t>    the grass shall become reeds and rushes.</w:t>
      </w:r>
    </w:p>
    <w:p w14:paraId="01DB841E" w14:textId="77777777" w:rsidR="006546D7" w:rsidRPr="00782F81" w:rsidRDefault="00782F81">
      <w:pPr>
        <w:pStyle w:val="Textbody"/>
        <w:rPr>
          <w:rFonts w:ascii="Times New Roman" w:hAnsi="Times New Roman" w:cs="Times New Roman"/>
          <w:sz w:val="28"/>
          <w:szCs w:val="28"/>
        </w:rPr>
      </w:pPr>
      <w:bookmarkStart w:id="6" w:name="en-ESV-18329"/>
      <w:bookmarkEnd w:id="6"/>
      <w:r w:rsidRPr="00782F81">
        <w:rPr>
          <w:rFonts w:ascii="Times New Roman" w:hAnsi="Times New Roman" w:cs="Times New Roman"/>
          <w:sz w:val="28"/>
          <w:szCs w:val="28"/>
        </w:rPr>
        <w:t>8 And a highway shall be there,</w:t>
      </w:r>
      <w:r w:rsidRPr="00782F81">
        <w:rPr>
          <w:rFonts w:ascii="Times New Roman" w:hAnsi="Times New Roman" w:cs="Times New Roman"/>
          <w:sz w:val="28"/>
          <w:szCs w:val="28"/>
        </w:rPr>
        <w:br/>
        <w:t>    and it shall be called the Way of Holiness;</w:t>
      </w:r>
      <w:r w:rsidRPr="00782F81">
        <w:rPr>
          <w:rFonts w:ascii="Times New Roman" w:hAnsi="Times New Roman" w:cs="Times New Roman"/>
          <w:sz w:val="28"/>
          <w:szCs w:val="28"/>
        </w:rPr>
        <w:br/>
        <w:t>the unclean shall not pass over it.</w:t>
      </w:r>
      <w:r w:rsidRPr="00782F81">
        <w:rPr>
          <w:rFonts w:ascii="Times New Roman" w:hAnsi="Times New Roman" w:cs="Times New Roman"/>
          <w:sz w:val="28"/>
          <w:szCs w:val="28"/>
        </w:rPr>
        <w:br/>
        <w:t>    It shall belong to those who walk on the way;</w:t>
      </w:r>
      <w:r w:rsidRPr="00782F81">
        <w:rPr>
          <w:rFonts w:ascii="Times New Roman" w:hAnsi="Times New Roman" w:cs="Times New Roman"/>
          <w:sz w:val="28"/>
          <w:szCs w:val="28"/>
        </w:rPr>
        <w:br/>
        <w:t>    even if they are fools, they shall not go astray.</w:t>
      </w:r>
      <w:r w:rsidRPr="00782F81">
        <w:rPr>
          <w:rFonts w:ascii="Times New Roman" w:hAnsi="Times New Roman" w:cs="Times New Roman"/>
          <w:sz w:val="28"/>
          <w:szCs w:val="28"/>
        </w:rPr>
        <w:br/>
      </w:r>
      <w:bookmarkStart w:id="7" w:name="en-ESV-18330"/>
      <w:bookmarkEnd w:id="7"/>
      <w:r w:rsidRPr="00782F81">
        <w:rPr>
          <w:rFonts w:ascii="Times New Roman" w:hAnsi="Times New Roman" w:cs="Times New Roman"/>
          <w:sz w:val="28"/>
          <w:szCs w:val="28"/>
        </w:rPr>
        <w:t>9 No lion shall be there,</w:t>
      </w:r>
      <w:r w:rsidRPr="00782F81">
        <w:rPr>
          <w:rFonts w:ascii="Times New Roman" w:hAnsi="Times New Roman" w:cs="Times New Roman"/>
          <w:sz w:val="28"/>
          <w:szCs w:val="28"/>
        </w:rPr>
        <w:br/>
        <w:t>    nor shall any ravenous beast come up on it;</w:t>
      </w:r>
      <w:r w:rsidRPr="00782F81">
        <w:rPr>
          <w:rFonts w:ascii="Times New Roman" w:hAnsi="Times New Roman" w:cs="Times New Roman"/>
          <w:sz w:val="28"/>
          <w:szCs w:val="28"/>
        </w:rPr>
        <w:br/>
        <w:t>they shall not be found there,</w:t>
      </w:r>
      <w:r w:rsidRPr="00782F81">
        <w:rPr>
          <w:rFonts w:ascii="Times New Roman" w:hAnsi="Times New Roman" w:cs="Times New Roman"/>
          <w:sz w:val="28"/>
          <w:szCs w:val="28"/>
        </w:rPr>
        <w:br/>
        <w:t>    but the redeemed shall walk there.</w:t>
      </w:r>
      <w:r w:rsidRPr="00782F81">
        <w:rPr>
          <w:rFonts w:ascii="Times New Roman" w:hAnsi="Times New Roman" w:cs="Times New Roman"/>
          <w:sz w:val="28"/>
          <w:szCs w:val="28"/>
        </w:rPr>
        <w:br/>
      </w:r>
      <w:bookmarkStart w:id="8" w:name="en-ESV-18331"/>
      <w:bookmarkEnd w:id="8"/>
      <w:r w:rsidRPr="00782F81">
        <w:rPr>
          <w:rFonts w:ascii="Times New Roman" w:hAnsi="Times New Roman" w:cs="Times New Roman"/>
          <w:sz w:val="28"/>
          <w:szCs w:val="28"/>
        </w:rPr>
        <w:t xml:space="preserve">10 And the ransomed of the </w:t>
      </w:r>
      <w:r w:rsidRPr="00782F81">
        <w:rPr>
          <w:rFonts w:ascii="Times New Roman" w:hAnsi="Times New Roman" w:cs="Times New Roman"/>
          <w:smallCaps/>
          <w:sz w:val="28"/>
          <w:szCs w:val="28"/>
        </w:rPr>
        <w:t>Lord</w:t>
      </w:r>
      <w:r w:rsidRPr="00782F81">
        <w:rPr>
          <w:rFonts w:ascii="Times New Roman" w:hAnsi="Times New Roman" w:cs="Times New Roman"/>
          <w:sz w:val="28"/>
          <w:szCs w:val="28"/>
        </w:rPr>
        <w:t xml:space="preserve"> shall return</w:t>
      </w:r>
      <w:r w:rsidRPr="00782F81">
        <w:rPr>
          <w:rFonts w:ascii="Times New Roman" w:hAnsi="Times New Roman" w:cs="Times New Roman"/>
          <w:sz w:val="28"/>
          <w:szCs w:val="28"/>
        </w:rPr>
        <w:br/>
        <w:t>    and come to Zion with singing;</w:t>
      </w:r>
      <w:r w:rsidRPr="00782F81">
        <w:rPr>
          <w:rFonts w:ascii="Times New Roman" w:hAnsi="Times New Roman" w:cs="Times New Roman"/>
          <w:sz w:val="28"/>
          <w:szCs w:val="28"/>
        </w:rPr>
        <w:br/>
        <w:t>everlasting joy shall be upon their heads;</w:t>
      </w:r>
      <w:r w:rsidRPr="00782F81">
        <w:rPr>
          <w:rFonts w:ascii="Times New Roman" w:hAnsi="Times New Roman" w:cs="Times New Roman"/>
          <w:sz w:val="28"/>
          <w:szCs w:val="28"/>
        </w:rPr>
        <w:br/>
        <w:t>    they shall obtain gladness and joy,</w:t>
      </w:r>
      <w:r w:rsidRPr="00782F81">
        <w:rPr>
          <w:rFonts w:ascii="Times New Roman" w:hAnsi="Times New Roman" w:cs="Times New Roman"/>
          <w:sz w:val="28"/>
          <w:szCs w:val="28"/>
        </w:rPr>
        <w:br/>
        <w:t>    and sorrow and sighing shall flee away.</w:t>
      </w:r>
    </w:p>
    <w:p w14:paraId="01DB841F" w14:textId="2A2B635E" w:rsidR="006546D7" w:rsidRDefault="00782F81">
      <w:pPr>
        <w:pStyle w:val="Textbody"/>
        <w:tabs>
          <w:tab w:val="clear" w:pos="709"/>
          <w:tab w:val="left" w:pos="390"/>
          <w:tab w:val="left" w:pos="720"/>
          <w:tab w:val="left" w:pos="1005"/>
        </w:tabs>
        <w:spacing w:after="58" w:line="100" w:lineRule="atLeast"/>
        <w:rPr>
          <w:rFonts w:ascii="Times New Roman" w:hAnsi="Times New Roman" w:cs="Times New Roman"/>
          <w:sz w:val="28"/>
          <w:szCs w:val="28"/>
        </w:rPr>
      </w:pPr>
      <w:r w:rsidRPr="00782F81">
        <w:rPr>
          <w:rFonts w:ascii="Times New Roman" w:hAnsi="Times New Roman" w:cs="Times New Roman"/>
          <w:color w:val="800000"/>
          <w:sz w:val="28"/>
          <w:szCs w:val="28"/>
        </w:rPr>
        <w:t xml:space="preserve">[Pause] </w:t>
      </w:r>
      <w:r w:rsidRPr="00782F81">
        <w:rPr>
          <w:rFonts w:ascii="Times New Roman" w:hAnsi="Times New Roman" w:cs="Times New Roman"/>
          <w:sz w:val="28"/>
          <w:szCs w:val="28"/>
        </w:rPr>
        <w:t xml:space="preserve">This is the word of the Lord. </w:t>
      </w:r>
    </w:p>
    <w:p w14:paraId="5D8FD920" w14:textId="72898181" w:rsidR="00782F81" w:rsidRDefault="00782F81">
      <w:pPr>
        <w:pStyle w:val="Textbody"/>
        <w:tabs>
          <w:tab w:val="clear" w:pos="709"/>
          <w:tab w:val="left" w:pos="390"/>
          <w:tab w:val="left" w:pos="720"/>
          <w:tab w:val="left" w:pos="1005"/>
        </w:tabs>
        <w:spacing w:after="58" w:line="100" w:lineRule="atLeast"/>
        <w:rPr>
          <w:rFonts w:ascii="Times New Roman" w:hAnsi="Times New Roman" w:cs="Times New Roman"/>
          <w:sz w:val="28"/>
          <w:szCs w:val="28"/>
        </w:rPr>
      </w:pPr>
    </w:p>
    <w:p w14:paraId="203A2CBF" w14:textId="72D37107" w:rsidR="00782F81" w:rsidRDefault="00782F81">
      <w:pPr>
        <w:pStyle w:val="Textbody"/>
        <w:tabs>
          <w:tab w:val="clear" w:pos="709"/>
          <w:tab w:val="left" w:pos="390"/>
          <w:tab w:val="left" w:pos="720"/>
          <w:tab w:val="left" w:pos="1005"/>
        </w:tabs>
        <w:spacing w:after="58" w:line="100" w:lineRule="atLeast"/>
        <w:rPr>
          <w:rFonts w:ascii="Times New Roman" w:hAnsi="Times New Roman" w:cs="Times New Roman"/>
          <w:sz w:val="28"/>
          <w:szCs w:val="28"/>
        </w:rPr>
      </w:pPr>
    </w:p>
    <w:p w14:paraId="01DB8420" w14:textId="77777777" w:rsidR="006546D7" w:rsidRPr="00782F81" w:rsidRDefault="006546D7">
      <w:pPr>
        <w:rPr>
          <w:rFonts w:ascii="Times New Roman" w:hAnsi="Times New Roman" w:cs="Times New Roman"/>
          <w:sz w:val="28"/>
          <w:szCs w:val="28"/>
        </w:rPr>
        <w:sectPr w:rsidR="006546D7" w:rsidRPr="00782F81">
          <w:type w:val="continuous"/>
          <w:pgSz w:w="12240" w:h="15840"/>
          <w:pgMar w:top="1134" w:right="1134" w:bottom="1134" w:left="1134" w:header="0" w:footer="0" w:gutter="0"/>
          <w:cols w:num="2" w:sep="1" w:space="432"/>
          <w:formProt w:val="0"/>
        </w:sectPr>
      </w:pPr>
    </w:p>
    <w:p w14:paraId="01DB8421" w14:textId="77777777" w:rsidR="006546D7" w:rsidRPr="00782F81" w:rsidRDefault="006546D7">
      <w:pPr>
        <w:spacing w:line="360" w:lineRule="auto"/>
        <w:jc w:val="center"/>
        <w:rPr>
          <w:rFonts w:ascii="Times New Roman" w:hAnsi="Times New Roman" w:cs="Times New Roman"/>
          <w:sz w:val="28"/>
          <w:szCs w:val="28"/>
        </w:rPr>
      </w:pPr>
    </w:p>
    <w:p w14:paraId="01DB8422" w14:textId="77777777" w:rsidR="006546D7" w:rsidRPr="00782F81" w:rsidRDefault="00782F81">
      <w:pPr>
        <w:pageBreakBefore/>
        <w:spacing w:line="360" w:lineRule="auto"/>
        <w:jc w:val="center"/>
        <w:rPr>
          <w:rFonts w:ascii="Times New Roman" w:hAnsi="Times New Roman" w:cs="Times New Roman"/>
          <w:sz w:val="28"/>
          <w:szCs w:val="28"/>
        </w:rPr>
      </w:pPr>
      <w:r w:rsidRPr="00782F81">
        <w:rPr>
          <w:rFonts w:ascii="Times New Roman" w:hAnsi="Times New Roman" w:cs="Times New Roman"/>
          <w:b/>
          <w:bCs/>
          <w:color w:val="800000"/>
          <w:sz w:val="28"/>
          <w:szCs w:val="28"/>
        </w:rPr>
        <w:lastRenderedPageBreak/>
        <w:t>The Third Sunday In Advent</w:t>
      </w:r>
    </w:p>
    <w:p w14:paraId="01DB8423" w14:textId="77777777" w:rsidR="006546D7" w:rsidRPr="00782F81" w:rsidRDefault="00782F81">
      <w:pPr>
        <w:spacing w:line="360" w:lineRule="auto"/>
        <w:rPr>
          <w:rFonts w:ascii="Times New Roman" w:hAnsi="Times New Roman" w:cs="Times New Roman"/>
          <w:sz w:val="28"/>
          <w:szCs w:val="28"/>
        </w:rPr>
      </w:pPr>
      <w:r w:rsidRPr="00782F81">
        <w:rPr>
          <w:rFonts w:ascii="Times New Roman" w:hAnsi="Times New Roman" w:cs="Times New Roman"/>
          <w:b/>
          <w:sz w:val="28"/>
          <w:szCs w:val="28"/>
        </w:rPr>
        <w:t>The Psalter – Benedictus BCP p. 15</w:t>
      </w:r>
    </w:p>
    <w:p w14:paraId="01DB8424" w14:textId="77777777" w:rsidR="006546D7" w:rsidRPr="00782F81" w:rsidRDefault="006546D7">
      <w:pPr>
        <w:pStyle w:val="HorizontalLine"/>
        <w:spacing w:line="360" w:lineRule="auto"/>
        <w:rPr>
          <w:rFonts w:ascii="Times New Roman" w:hAnsi="Times New Roman" w:cs="Times New Roman"/>
          <w:sz w:val="28"/>
          <w:szCs w:val="28"/>
        </w:rPr>
      </w:pPr>
    </w:p>
    <w:p w14:paraId="01DB8425" w14:textId="77777777" w:rsidR="006546D7" w:rsidRPr="00782F81" w:rsidRDefault="006546D7">
      <w:pPr>
        <w:rPr>
          <w:rFonts w:ascii="Times New Roman" w:hAnsi="Times New Roman" w:cs="Times New Roman"/>
          <w:sz w:val="28"/>
          <w:szCs w:val="28"/>
        </w:rPr>
        <w:sectPr w:rsidR="006546D7" w:rsidRPr="00782F81">
          <w:type w:val="continuous"/>
          <w:pgSz w:w="12240" w:h="15840"/>
          <w:pgMar w:top="1134" w:right="1134" w:bottom="1134" w:left="1134" w:header="0" w:footer="0" w:gutter="0"/>
          <w:cols w:space="720"/>
          <w:formProt w:val="0"/>
        </w:sectPr>
      </w:pPr>
    </w:p>
    <w:p w14:paraId="01DB8426"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BLESSED be the Lord God of Israel; * for he hath visited and redeemed his people;</w:t>
      </w:r>
    </w:p>
    <w:p w14:paraId="01DB8427"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And hath raised up a mighty salvation for us, * in the house of his servant David;</w:t>
      </w:r>
    </w:p>
    <w:p w14:paraId="01DB8428"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As he spake by the mouth of his holy Prophets, * which have been since the world began;</w:t>
      </w:r>
    </w:p>
    <w:p w14:paraId="01DB8429"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That we should be saved from our enemies, * and from the hand of all that hate us.</w:t>
      </w:r>
    </w:p>
    <w:p w14:paraId="01DB842A"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TO perform the mercy promised to our forefathers, * and to remember his holy covenant;</w:t>
      </w:r>
    </w:p>
    <w:p w14:paraId="01DB842B"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 xml:space="preserve">To perform the oath which he </w:t>
      </w:r>
      <w:proofErr w:type="spellStart"/>
      <w:r w:rsidRPr="00782F81">
        <w:rPr>
          <w:rFonts w:ascii="Times New Roman" w:hAnsi="Times New Roman" w:cs="Times New Roman"/>
          <w:sz w:val="28"/>
          <w:szCs w:val="28"/>
        </w:rPr>
        <w:t>sware</w:t>
      </w:r>
      <w:proofErr w:type="spellEnd"/>
      <w:r w:rsidRPr="00782F81">
        <w:rPr>
          <w:rFonts w:ascii="Times New Roman" w:hAnsi="Times New Roman" w:cs="Times New Roman"/>
          <w:sz w:val="28"/>
          <w:szCs w:val="28"/>
        </w:rPr>
        <w:t xml:space="preserve"> to our forefather Abraham, * that he would give us;</w:t>
      </w:r>
    </w:p>
    <w:p w14:paraId="01DB842C"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That we being delivered out of the hand of our enemies * might serve him without fear;</w:t>
      </w:r>
    </w:p>
    <w:p w14:paraId="01DB842D"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In holiness and righteousness before him, * all the days of our life.</w:t>
      </w:r>
    </w:p>
    <w:p w14:paraId="01DB842E"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 xml:space="preserve">And thou, child, shalt be called the prophet of the Highest: * for thou shalt go before the face of the Lord to </w:t>
      </w:r>
    </w:p>
    <w:p w14:paraId="01DB842F"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prepare his ways; To give knowledge of salvation unto his people * for the remission of their sins,</w:t>
      </w:r>
    </w:p>
    <w:p w14:paraId="01DB8430"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Through the tender mercy of our God; * whereby the day-spring from on high hath visited us;</w:t>
      </w:r>
    </w:p>
    <w:p w14:paraId="01DB8431" w14:textId="77777777" w:rsidR="006546D7" w:rsidRPr="00782F81" w:rsidRDefault="00782F81">
      <w:pPr>
        <w:spacing w:after="144"/>
        <w:rPr>
          <w:rFonts w:ascii="Times New Roman" w:hAnsi="Times New Roman" w:cs="Times New Roman"/>
          <w:sz w:val="28"/>
          <w:szCs w:val="28"/>
        </w:rPr>
      </w:pPr>
      <w:r w:rsidRPr="00782F81">
        <w:rPr>
          <w:rFonts w:ascii="Times New Roman" w:hAnsi="Times New Roman" w:cs="Times New Roman"/>
          <w:sz w:val="28"/>
          <w:szCs w:val="28"/>
        </w:rPr>
        <w:t>To give light to them that sit in darkness, and in the shadow of death, * and to guide our feet into the way of peace.</w:t>
      </w:r>
    </w:p>
    <w:p w14:paraId="01DB8432" w14:textId="77777777" w:rsidR="006546D7" w:rsidRPr="00782F81" w:rsidRDefault="006546D7">
      <w:pPr>
        <w:spacing w:after="144"/>
        <w:rPr>
          <w:rFonts w:ascii="Times New Roman" w:hAnsi="Times New Roman" w:cs="Times New Roman"/>
          <w:sz w:val="28"/>
          <w:szCs w:val="28"/>
        </w:rPr>
      </w:pPr>
    </w:p>
    <w:p w14:paraId="01DB8433" w14:textId="77777777" w:rsidR="006546D7" w:rsidRPr="00782F81" w:rsidRDefault="006546D7">
      <w:pPr>
        <w:spacing w:after="144"/>
        <w:rPr>
          <w:rFonts w:ascii="Times New Roman" w:hAnsi="Times New Roman" w:cs="Times New Roman"/>
          <w:sz w:val="28"/>
          <w:szCs w:val="28"/>
        </w:rPr>
      </w:pPr>
    </w:p>
    <w:p w14:paraId="01DB8434" w14:textId="77777777" w:rsidR="006546D7" w:rsidRPr="00782F81" w:rsidRDefault="006546D7">
      <w:pPr>
        <w:spacing w:after="144"/>
        <w:rPr>
          <w:rFonts w:ascii="Times New Roman" w:hAnsi="Times New Roman" w:cs="Times New Roman"/>
          <w:sz w:val="28"/>
          <w:szCs w:val="28"/>
        </w:rPr>
      </w:pPr>
    </w:p>
    <w:p w14:paraId="01DB8435" w14:textId="77777777" w:rsidR="006546D7" w:rsidRPr="00782F81" w:rsidRDefault="006546D7">
      <w:pPr>
        <w:spacing w:after="144"/>
        <w:rPr>
          <w:rFonts w:ascii="Times New Roman" w:hAnsi="Times New Roman" w:cs="Times New Roman"/>
          <w:sz w:val="28"/>
          <w:szCs w:val="28"/>
        </w:rPr>
      </w:pPr>
    </w:p>
    <w:p w14:paraId="01DB8436" w14:textId="77777777" w:rsidR="006546D7" w:rsidRPr="00782F81" w:rsidRDefault="006546D7">
      <w:pPr>
        <w:rPr>
          <w:rFonts w:ascii="Times New Roman" w:hAnsi="Times New Roman" w:cs="Times New Roman"/>
          <w:sz w:val="28"/>
          <w:szCs w:val="28"/>
        </w:rPr>
        <w:sectPr w:rsidR="006546D7" w:rsidRPr="00782F81">
          <w:type w:val="continuous"/>
          <w:pgSz w:w="12240" w:h="15840"/>
          <w:pgMar w:top="1134" w:right="1134" w:bottom="1134" w:left="1134" w:header="0" w:footer="0" w:gutter="0"/>
          <w:cols w:num="2" w:sep="1" w:space="288"/>
          <w:formProt w:val="0"/>
        </w:sectPr>
      </w:pPr>
    </w:p>
    <w:p w14:paraId="01DB8437" w14:textId="77777777" w:rsidR="006546D7" w:rsidRPr="00782F81" w:rsidRDefault="006546D7">
      <w:pPr>
        <w:spacing w:after="144" w:line="360" w:lineRule="auto"/>
        <w:jc w:val="center"/>
        <w:rPr>
          <w:rFonts w:ascii="Times New Roman" w:hAnsi="Times New Roman" w:cs="Times New Roman"/>
          <w:sz w:val="28"/>
          <w:szCs w:val="28"/>
        </w:rPr>
      </w:pPr>
    </w:p>
    <w:p w14:paraId="01DB8438" w14:textId="77777777" w:rsidR="006546D7" w:rsidRPr="00782F81" w:rsidRDefault="00782F81">
      <w:pPr>
        <w:pageBreakBefore/>
        <w:spacing w:after="144" w:line="360" w:lineRule="auto"/>
        <w:jc w:val="center"/>
        <w:rPr>
          <w:rFonts w:ascii="Times New Roman" w:hAnsi="Times New Roman" w:cs="Times New Roman"/>
          <w:sz w:val="28"/>
          <w:szCs w:val="28"/>
        </w:rPr>
      </w:pPr>
      <w:r w:rsidRPr="00782F81">
        <w:rPr>
          <w:rFonts w:ascii="Times New Roman" w:hAnsi="Times New Roman" w:cs="Times New Roman"/>
          <w:b/>
          <w:bCs/>
          <w:color w:val="800000"/>
          <w:sz w:val="28"/>
          <w:szCs w:val="28"/>
        </w:rPr>
        <w:lastRenderedPageBreak/>
        <w:t>The Third Sunday In Advent</w:t>
      </w:r>
    </w:p>
    <w:p w14:paraId="01DB8439" w14:textId="77777777" w:rsidR="006546D7" w:rsidRPr="00782F81" w:rsidRDefault="006546D7">
      <w:pPr>
        <w:spacing w:after="144" w:line="360" w:lineRule="auto"/>
        <w:jc w:val="center"/>
        <w:rPr>
          <w:rFonts w:ascii="Times New Roman" w:hAnsi="Times New Roman" w:cs="Times New Roman"/>
          <w:sz w:val="28"/>
          <w:szCs w:val="28"/>
        </w:rPr>
      </w:pPr>
    </w:p>
    <w:p w14:paraId="01DB843A" w14:textId="77579126" w:rsidR="006546D7" w:rsidRPr="00782F81" w:rsidRDefault="000E65A2">
      <w:pPr>
        <w:spacing w:after="144" w:line="100" w:lineRule="atLeast"/>
        <w:rPr>
          <w:rFonts w:ascii="Times New Roman" w:hAnsi="Times New Roman" w:cs="Times New Roman"/>
          <w:sz w:val="28"/>
          <w:szCs w:val="28"/>
        </w:rPr>
      </w:pPr>
      <w:r>
        <w:rPr>
          <w:rFonts w:ascii="Times New Roman" w:hAnsi="Times New Roman" w:cs="Times New Roman"/>
          <w:sz w:val="28"/>
          <w:szCs w:val="28"/>
        </w:rPr>
        <w:t>The Epistle is written in the 4</w:t>
      </w:r>
      <w:r w:rsidRPr="000E65A2">
        <w:rPr>
          <w:rFonts w:ascii="Times New Roman" w:hAnsi="Times New Roman" w:cs="Times New Roman"/>
          <w:sz w:val="28"/>
          <w:szCs w:val="28"/>
          <w:vertAlign w:val="superscript"/>
        </w:rPr>
        <w:t>th</w:t>
      </w:r>
      <w:r>
        <w:rPr>
          <w:rFonts w:ascii="Times New Roman" w:hAnsi="Times New Roman" w:cs="Times New Roman"/>
          <w:sz w:val="28"/>
          <w:szCs w:val="28"/>
        </w:rPr>
        <w:t xml:space="preserve"> chapter of</w:t>
      </w:r>
      <w:r w:rsidR="00782F81" w:rsidRPr="00782F81">
        <w:rPr>
          <w:rFonts w:ascii="Times New Roman" w:hAnsi="Times New Roman" w:cs="Times New Roman"/>
          <w:sz w:val="28"/>
          <w:szCs w:val="28"/>
        </w:rPr>
        <w:t xml:space="preserve"> St. Paul's </w:t>
      </w:r>
      <w:r>
        <w:rPr>
          <w:rFonts w:ascii="Times New Roman" w:hAnsi="Times New Roman" w:cs="Times New Roman"/>
          <w:sz w:val="28"/>
          <w:szCs w:val="28"/>
        </w:rPr>
        <w:t>f</w:t>
      </w:r>
      <w:r w:rsidR="00782F81" w:rsidRPr="00782F81">
        <w:rPr>
          <w:rFonts w:ascii="Times New Roman" w:hAnsi="Times New Roman" w:cs="Times New Roman"/>
          <w:sz w:val="28"/>
          <w:szCs w:val="28"/>
        </w:rPr>
        <w:t xml:space="preserve">irst </w:t>
      </w:r>
      <w:r>
        <w:rPr>
          <w:rFonts w:ascii="Times New Roman" w:hAnsi="Times New Roman" w:cs="Times New Roman"/>
          <w:sz w:val="28"/>
          <w:szCs w:val="28"/>
        </w:rPr>
        <w:t>letter</w:t>
      </w:r>
      <w:r w:rsidR="00782F81" w:rsidRPr="00782F81">
        <w:rPr>
          <w:rFonts w:ascii="Times New Roman" w:hAnsi="Times New Roman" w:cs="Times New Roman"/>
          <w:sz w:val="28"/>
          <w:szCs w:val="28"/>
        </w:rPr>
        <w:t xml:space="preserve"> to the Corinthian</w:t>
      </w:r>
      <w:r w:rsidR="00060FDA">
        <w:rPr>
          <w:rFonts w:ascii="Times New Roman" w:hAnsi="Times New Roman" w:cs="Times New Roman"/>
          <w:sz w:val="28"/>
          <w:szCs w:val="28"/>
        </w:rPr>
        <w:t xml:space="preserve">, </w:t>
      </w:r>
      <w:r w:rsidR="00782F81" w:rsidRPr="00782F81">
        <w:rPr>
          <w:rFonts w:ascii="Times New Roman" w:hAnsi="Times New Roman" w:cs="Times New Roman"/>
          <w:sz w:val="28"/>
          <w:szCs w:val="28"/>
        </w:rPr>
        <w:t>beginning at the 1st  verse.</w:t>
      </w:r>
    </w:p>
    <w:p w14:paraId="01DB843B" w14:textId="49032ECC" w:rsidR="006546D7" w:rsidRPr="00782F81" w:rsidRDefault="00782F81">
      <w:pPr>
        <w:spacing w:after="144" w:line="100" w:lineRule="atLeast"/>
        <w:rPr>
          <w:rFonts w:ascii="Times New Roman" w:hAnsi="Times New Roman" w:cs="Times New Roman"/>
          <w:sz w:val="28"/>
          <w:szCs w:val="28"/>
        </w:rPr>
      </w:pPr>
      <w:r w:rsidRPr="00782F81">
        <w:rPr>
          <w:rFonts w:ascii="Times New Roman" w:hAnsi="Times New Roman" w:cs="Times New Roman"/>
          <w:sz w:val="28"/>
          <w:szCs w:val="28"/>
        </w:rPr>
        <w:t xml:space="preserve">This passage may be found in the Book of Common Prayer on page </w:t>
      </w:r>
      <w:r>
        <w:rPr>
          <w:rFonts w:ascii="Times New Roman" w:hAnsi="Times New Roman" w:cs="Times New Roman"/>
          <w:sz w:val="28"/>
          <w:szCs w:val="28"/>
        </w:rPr>
        <w:t>94</w:t>
      </w:r>
      <w:r w:rsidRPr="00782F81">
        <w:rPr>
          <w:rFonts w:ascii="Times New Roman" w:hAnsi="Times New Roman" w:cs="Times New Roman"/>
          <w:sz w:val="28"/>
          <w:szCs w:val="28"/>
        </w:rPr>
        <w:t>.</w:t>
      </w:r>
      <w:bookmarkStart w:id="9" w:name="_GoBack"/>
      <w:bookmarkEnd w:id="9"/>
    </w:p>
    <w:p w14:paraId="01DB843C" w14:textId="77777777" w:rsidR="006546D7" w:rsidRPr="00782F81" w:rsidRDefault="006546D7">
      <w:pPr>
        <w:spacing w:after="144" w:line="100" w:lineRule="atLeast"/>
        <w:jc w:val="center"/>
        <w:rPr>
          <w:rFonts w:ascii="Times New Roman" w:hAnsi="Times New Roman" w:cs="Times New Roman"/>
          <w:sz w:val="28"/>
          <w:szCs w:val="28"/>
        </w:rPr>
      </w:pPr>
    </w:p>
    <w:p w14:paraId="01DB843D" w14:textId="77777777" w:rsidR="006546D7" w:rsidRPr="00782F81" w:rsidRDefault="006546D7">
      <w:pPr>
        <w:spacing w:after="144" w:line="100" w:lineRule="atLeast"/>
        <w:rPr>
          <w:rFonts w:ascii="Times New Roman" w:hAnsi="Times New Roman" w:cs="Times New Roman"/>
          <w:sz w:val="28"/>
          <w:szCs w:val="28"/>
        </w:rPr>
      </w:pPr>
    </w:p>
    <w:p w14:paraId="01DB843E" w14:textId="77777777" w:rsidR="006546D7" w:rsidRPr="00782F81" w:rsidRDefault="006546D7">
      <w:pPr>
        <w:rPr>
          <w:rFonts w:ascii="Times New Roman" w:hAnsi="Times New Roman" w:cs="Times New Roman"/>
          <w:sz w:val="28"/>
          <w:szCs w:val="28"/>
        </w:rPr>
        <w:sectPr w:rsidR="006546D7" w:rsidRPr="00782F81">
          <w:type w:val="continuous"/>
          <w:pgSz w:w="12240" w:h="15840"/>
          <w:pgMar w:top="1134" w:right="1134" w:bottom="1134" w:left="1134" w:header="0" w:footer="0" w:gutter="0"/>
          <w:cols w:space="720"/>
          <w:formProt w:val="0"/>
        </w:sectPr>
      </w:pPr>
    </w:p>
    <w:p w14:paraId="01DB843F" w14:textId="349D8DBA" w:rsidR="006546D7" w:rsidRPr="00782F81" w:rsidRDefault="00782F81">
      <w:pPr>
        <w:spacing w:after="144" w:line="100" w:lineRule="atLeast"/>
        <w:rPr>
          <w:rFonts w:ascii="Times New Roman" w:hAnsi="Times New Roman" w:cs="Times New Roman"/>
          <w:sz w:val="28"/>
          <w:szCs w:val="28"/>
        </w:rPr>
      </w:pPr>
      <w:r w:rsidRPr="00782F81">
        <w:rPr>
          <w:rFonts w:ascii="Times New Roman" w:hAnsi="Times New Roman" w:cs="Times New Roman"/>
          <w:color w:val="800000"/>
          <w:sz w:val="28"/>
          <w:szCs w:val="28"/>
        </w:rPr>
        <w:t xml:space="preserve">[Pause] </w:t>
      </w:r>
      <w:r w:rsidRPr="00782F81">
        <w:rPr>
          <w:rFonts w:ascii="Times New Roman" w:hAnsi="Times New Roman" w:cs="Times New Roman"/>
          <w:sz w:val="28"/>
          <w:szCs w:val="28"/>
        </w:rPr>
        <w:t xml:space="preserve">LET a man regard us in this manner, as the ministers of Christ, and stewards of the mysteries of God.  Moreover, it is required in stewards, that a man be found faithful.  But with me it is a very small thing that I should be judged of you, or of man's judgement: yea, I judge not mine own self.  For I know nothing by myself; yet am I not hereby </w:t>
      </w:r>
      <w:r w:rsidRPr="00782F81">
        <w:rPr>
          <w:rFonts w:ascii="Times New Roman" w:hAnsi="Times New Roman" w:cs="Times New Roman"/>
          <w:sz w:val="28"/>
          <w:szCs w:val="28"/>
        </w:rPr>
        <w:t xml:space="preserve">justified; but he that </w:t>
      </w:r>
      <w:proofErr w:type="spellStart"/>
      <w:r w:rsidRPr="00782F81">
        <w:rPr>
          <w:rFonts w:ascii="Times New Roman" w:hAnsi="Times New Roman" w:cs="Times New Roman"/>
          <w:sz w:val="28"/>
          <w:szCs w:val="28"/>
        </w:rPr>
        <w:t>judgeth</w:t>
      </w:r>
      <w:proofErr w:type="spellEnd"/>
      <w:r w:rsidRPr="00782F81">
        <w:rPr>
          <w:rFonts w:ascii="Times New Roman" w:hAnsi="Times New Roman" w:cs="Times New Roman"/>
          <w:sz w:val="28"/>
          <w:szCs w:val="28"/>
        </w:rPr>
        <w:t xml:space="preserve"> me is the Lord.  Therefore, judge nothing before the time, until the Lord come, who both will bring to light the hidden things of darkness, and will make manifest the counsels of the hearts; and then shall every man have praise of God.</w:t>
      </w:r>
    </w:p>
    <w:p w14:paraId="01DB8440" w14:textId="77777777" w:rsidR="006546D7" w:rsidRPr="00782F81" w:rsidRDefault="00782F81">
      <w:pPr>
        <w:spacing w:after="144" w:line="100" w:lineRule="atLeast"/>
        <w:rPr>
          <w:rFonts w:ascii="Times New Roman" w:hAnsi="Times New Roman" w:cs="Times New Roman"/>
          <w:sz w:val="28"/>
          <w:szCs w:val="28"/>
        </w:rPr>
      </w:pPr>
      <w:r w:rsidRPr="00782F81">
        <w:rPr>
          <w:rFonts w:ascii="Times New Roman" w:hAnsi="Times New Roman" w:cs="Times New Roman"/>
          <w:color w:val="800000"/>
          <w:sz w:val="28"/>
          <w:szCs w:val="28"/>
        </w:rPr>
        <w:t xml:space="preserve">[Pause] </w:t>
      </w:r>
      <w:r w:rsidRPr="00782F81">
        <w:rPr>
          <w:rFonts w:ascii="Times New Roman" w:hAnsi="Times New Roman" w:cs="Times New Roman"/>
          <w:sz w:val="28"/>
          <w:szCs w:val="28"/>
        </w:rPr>
        <w:t>This is the word of the Lord.</w:t>
      </w:r>
    </w:p>
    <w:p w14:paraId="01DB8441" w14:textId="77777777" w:rsidR="006546D7" w:rsidRPr="00782F81" w:rsidRDefault="006546D7">
      <w:pPr>
        <w:rPr>
          <w:rFonts w:ascii="Times New Roman" w:hAnsi="Times New Roman" w:cs="Times New Roman"/>
          <w:sz w:val="28"/>
          <w:szCs w:val="28"/>
        </w:rPr>
        <w:sectPr w:rsidR="006546D7" w:rsidRPr="00782F81">
          <w:type w:val="continuous"/>
          <w:pgSz w:w="12240" w:h="15840"/>
          <w:pgMar w:top="1134" w:right="1134" w:bottom="1134" w:left="1134" w:header="0" w:footer="0" w:gutter="0"/>
          <w:cols w:num="2" w:sep="1" w:space="288"/>
          <w:formProt w:val="0"/>
        </w:sectPr>
      </w:pPr>
    </w:p>
    <w:p w14:paraId="01DB8442" w14:textId="77777777" w:rsidR="006546D7" w:rsidRPr="00782F81" w:rsidRDefault="006546D7">
      <w:pPr>
        <w:spacing w:after="144" w:line="360" w:lineRule="auto"/>
        <w:jc w:val="center"/>
        <w:rPr>
          <w:rFonts w:ascii="Times New Roman" w:hAnsi="Times New Roman" w:cs="Times New Roman"/>
          <w:sz w:val="28"/>
          <w:szCs w:val="28"/>
        </w:rPr>
      </w:pPr>
    </w:p>
    <w:p w14:paraId="01DB8443" w14:textId="77777777" w:rsidR="006546D7" w:rsidRPr="00782F81" w:rsidRDefault="006546D7">
      <w:pPr>
        <w:spacing w:after="144" w:line="360" w:lineRule="auto"/>
        <w:jc w:val="center"/>
        <w:rPr>
          <w:rFonts w:ascii="Times New Roman" w:hAnsi="Times New Roman" w:cs="Times New Roman"/>
          <w:sz w:val="28"/>
          <w:szCs w:val="28"/>
        </w:rPr>
      </w:pPr>
    </w:p>
    <w:sectPr w:rsidR="006546D7" w:rsidRPr="00782F81">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Liberation Serif">
    <w:altName w:val="HGPMinchoE"/>
    <w:panose1 w:val="020B0604020202020204"/>
    <w:charset w:val="80"/>
    <w:family w:val="roman"/>
    <w:pitch w:val="variable"/>
  </w:font>
  <w:font w:name="Droid Sans">
    <w:panose1 w:val="020B0604020202020204"/>
    <w:charset w:val="00"/>
    <w:family w:val="roman"/>
    <w:pitch w:val="default"/>
  </w:font>
  <w:font w:name="Lohit Hindi">
    <w:panose1 w:val="020B0604020202020204"/>
    <w:charset w:val="00"/>
    <w:family w:val="roman"/>
    <w:pitch w:val="default"/>
  </w:font>
  <w:font w:name="OpenSymbol">
    <w:panose1 w:val="020B0604020202020204"/>
    <w:charset w:val="00"/>
    <w:family w:val="roman"/>
    <w:pitch w:val="default"/>
  </w:font>
  <w:font w:name="Liberation Sans">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D7"/>
    <w:rsid w:val="00060FDA"/>
    <w:rsid w:val="000E65A2"/>
    <w:rsid w:val="001F17DA"/>
    <w:rsid w:val="00300731"/>
    <w:rsid w:val="006546D7"/>
    <w:rsid w:val="00782F81"/>
    <w:rsid w:val="00856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8414"/>
  <w15:docId w15:val="{1A4A75EC-EFF3-4485-AE43-67E799F3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6</cp:revision>
  <cp:lastPrinted>2014-12-09T11:19:00Z</cp:lastPrinted>
  <dcterms:created xsi:type="dcterms:W3CDTF">2018-12-12T14:13:00Z</dcterms:created>
  <dcterms:modified xsi:type="dcterms:W3CDTF">2018-12-12T14:15:00Z</dcterms:modified>
</cp:coreProperties>
</file>