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B68" w:rsidRPr="00597223" w:rsidRDefault="005E3752">
      <w:pPr>
        <w:pageBreakBefore/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b/>
          <w:bCs/>
          <w:color w:val="FF0000"/>
          <w:sz w:val="28"/>
          <w:szCs w:val="28"/>
        </w:rPr>
        <w:t>The Feast of the Epiphany</w:t>
      </w:r>
    </w:p>
    <w:p w:rsidR="00781B68" w:rsidRPr="00597223" w:rsidRDefault="005E37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sz w:val="28"/>
          <w:szCs w:val="28"/>
        </w:rPr>
        <w:t>A reading from the Book of Isaiah, chapter 60, beginning at the 1st verse.</w:t>
      </w:r>
    </w:p>
    <w:p w:rsidR="00781B68" w:rsidRPr="00597223" w:rsidRDefault="005E37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sz w:val="28"/>
          <w:szCs w:val="28"/>
        </w:rPr>
        <w:t>This passage may be found in the pew bible on page 855.</w:t>
      </w:r>
    </w:p>
    <w:p w:rsidR="00781B68" w:rsidRPr="00597223" w:rsidRDefault="00781B6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5E37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i/>
          <w:iCs/>
          <w:sz w:val="28"/>
          <w:szCs w:val="28"/>
        </w:rPr>
        <w:t>(Pause to allow parishioners to find the page.)</w:t>
      </w: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  <w:sectPr w:rsidR="00781B68" w:rsidRPr="00597223"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781B68" w:rsidRPr="00597223" w:rsidRDefault="005E3752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58" w:line="100" w:lineRule="atLeast"/>
        <w:rPr>
          <w:rFonts w:ascii="Times New Roman" w:hAnsi="Times New Roman" w:cs="Times New Roman"/>
          <w:sz w:val="28"/>
          <w:szCs w:val="28"/>
        </w:rPr>
      </w:pPr>
      <w:bookmarkStart w:id="0" w:name="en-KJV-18823"/>
      <w:bookmarkEnd w:id="0"/>
      <w:r w:rsidRPr="00597223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[PAUSE] </w:t>
      </w:r>
      <w:r w:rsidRPr="00597223">
        <w:rPr>
          <w:rFonts w:ascii="Times New Roman" w:hAnsi="Times New Roman" w:cs="Times New Roman"/>
          <w:sz w:val="28"/>
          <w:szCs w:val="28"/>
        </w:rPr>
        <w:t xml:space="preserve">Arise, shine; for thy light is come, and the glory of the </w:t>
      </w:r>
      <w:r w:rsidRPr="00597223">
        <w:rPr>
          <w:rFonts w:ascii="Times New Roman" w:hAnsi="Times New Roman" w:cs="Times New Roman"/>
          <w:smallCaps/>
          <w:sz w:val="28"/>
          <w:szCs w:val="28"/>
        </w:rPr>
        <w:t>Lord</w:t>
      </w:r>
      <w:r w:rsidRPr="00597223">
        <w:rPr>
          <w:rFonts w:ascii="Times New Roman" w:hAnsi="Times New Roman" w:cs="Times New Roman"/>
          <w:sz w:val="28"/>
          <w:szCs w:val="28"/>
        </w:rPr>
        <w:t xml:space="preserve"> is risen upon thee.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1" w:name="en-KJV-18824"/>
      <w:bookmarkEnd w:id="1"/>
      <w:r w:rsidRPr="00597223">
        <w:rPr>
          <w:rFonts w:ascii="Times New Roman" w:hAnsi="Times New Roman" w:cs="Times New Roman"/>
          <w:sz w:val="28"/>
          <w:szCs w:val="28"/>
        </w:rPr>
        <w:t xml:space="preserve">For, behold, the darkness shall cover the earth, and gross darkness the people: but the </w:t>
      </w:r>
      <w:r w:rsidRPr="00597223">
        <w:rPr>
          <w:rFonts w:ascii="Times New Roman" w:hAnsi="Times New Roman" w:cs="Times New Roman"/>
          <w:smallCaps/>
          <w:sz w:val="28"/>
          <w:szCs w:val="28"/>
        </w:rPr>
        <w:t>Lord</w:t>
      </w:r>
      <w:r w:rsidRPr="00597223">
        <w:rPr>
          <w:rFonts w:ascii="Times New Roman" w:hAnsi="Times New Roman" w:cs="Times New Roman"/>
          <w:sz w:val="28"/>
          <w:szCs w:val="28"/>
        </w:rPr>
        <w:t xml:space="preserve"> shall arise upon thee, and his glory shall be seen upon thee.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2" w:name="en-KJV-18825"/>
      <w:bookmarkEnd w:id="2"/>
      <w:r w:rsidRPr="00597223">
        <w:rPr>
          <w:rFonts w:ascii="Times New Roman" w:hAnsi="Times New Roman" w:cs="Times New Roman"/>
          <w:sz w:val="28"/>
          <w:szCs w:val="28"/>
        </w:rPr>
        <w:t>And the Gentiles s</w:t>
      </w:r>
      <w:r w:rsidRPr="00597223">
        <w:rPr>
          <w:rFonts w:ascii="Times New Roman" w:hAnsi="Times New Roman" w:cs="Times New Roman"/>
          <w:sz w:val="28"/>
          <w:szCs w:val="28"/>
        </w:rPr>
        <w:t>hall come to thy light, and kings to the brightness of thy rising.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3" w:name="en-KJV-18826"/>
      <w:bookmarkEnd w:id="3"/>
      <w:r w:rsidRPr="00597223">
        <w:rPr>
          <w:rFonts w:ascii="Times New Roman" w:hAnsi="Times New Roman" w:cs="Times New Roman"/>
          <w:sz w:val="28"/>
          <w:szCs w:val="28"/>
        </w:rPr>
        <w:t>Lift up thine eyes round about, and see: all they gather themselves together, they come to thee: thy sons shall come from far, and thy daughters shall be nursed at thy side.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4" w:name="en-KJV-18827"/>
      <w:bookmarkEnd w:id="4"/>
      <w:r w:rsidRPr="00597223">
        <w:rPr>
          <w:rFonts w:ascii="Times New Roman" w:hAnsi="Times New Roman" w:cs="Times New Roman"/>
          <w:sz w:val="28"/>
          <w:szCs w:val="28"/>
        </w:rPr>
        <w:t>Then thou shalt</w:t>
      </w:r>
      <w:r w:rsidRPr="00597223">
        <w:rPr>
          <w:rFonts w:ascii="Times New Roman" w:hAnsi="Times New Roman" w:cs="Times New Roman"/>
          <w:sz w:val="28"/>
          <w:szCs w:val="28"/>
        </w:rPr>
        <w:t xml:space="preserve"> see, and flow together, and thine heart shall fear, and be enlarged; because the abundance of the sea shall be converted unto thee, the forces of the Gentiles shall come unto thee.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5" w:name="en-KJV-18828"/>
      <w:bookmarkEnd w:id="5"/>
      <w:r w:rsidRPr="00597223">
        <w:rPr>
          <w:rFonts w:ascii="Times New Roman" w:hAnsi="Times New Roman" w:cs="Times New Roman"/>
          <w:sz w:val="28"/>
          <w:szCs w:val="28"/>
        </w:rPr>
        <w:t xml:space="preserve">The multitude of camels shall cover thee, </w:t>
      </w:r>
      <w:r w:rsidRPr="00597223">
        <w:rPr>
          <w:rFonts w:ascii="Times New Roman" w:hAnsi="Times New Roman" w:cs="Times New Roman"/>
          <w:sz w:val="28"/>
          <w:szCs w:val="28"/>
        </w:rPr>
        <w:lastRenderedPageBreak/>
        <w:t xml:space="preserve">the dromedaries of Midian and </w:t>
      </w:r>
      <w:proofErr w:type="spellStart"/>
      <w:r w:rsidRPr="00597223">
        <w:rPr>
          <w:rFonts w:ascii="Times New Roman" w:hAnsi="Times New Roman" w:cs="Times New Roman"/>
          <w:sz w:val="28"/>
          <w:szCs w:val="28"/>
        </w:rPr>
        <w:t>Ep</w:t>
      </w:r>
      <w:r w:rsidRPr="00597223">
        <w:rPr>
          <w:rFonts w:ascii="Times New Roman" w:hAnsi="Times New Roman" w:cs="Times New Roman"/>
          <w:sz w:val="28"/>
          <w:szCs w:val="28"/>
        </w:rPr>
        <w:t>hah</w:t>
      </w:r>
      <w:proofErr w:type="spellEnd"/>
      <w:r w:rsidRPr="00597223">
        <w:rPr>
          <w:rFonts w:ascii="Times New Roman" w:hAnsi="Times New Roman" w:cs="Times New Roman"/>
          <w:sz w:val="28"/>
          <w:szCs w:val="28"/>
        </w:rPr>
        <w:t xml:space="preserve">; all they from Sheba shall come: they shall bring gold and incense; and they shall shew forth the praises of the </w:t>
      </w:r>
      <w:r w:rsidRPr="00597223">
        <w:rPr>
          <w:rFonts w:ascii="Times New Roman" w:hAnsi="Times New Roman" w:cs="Times New Roman"/>
          <w:smallCaps/>
          <w:sz w:val="28"/>
          <w:szCs w:val="28"/>
        </w:rPr>
        <w:t>Lord</w:t>
      </w:r>
      <w:r w:rsidRPr="00597223">
        <w:rPr>
          <w:rFonts w:ascii="Times New Roman" w:hAnsi="Times New Roman" w:cs="Times New Roman"/>
          <w:sz w:val="28"/>
          <w:szCs w:val="28"/>
        </w:rPr>
        <w:t>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6" w:name="en-KJV-18829"/>
      <w:bookmarkEnd w:id="6"/>
      <w:r w:rsidRPr="00597223">
        <w:rPr>
          <w:rFonts w:ascii="Times New Roman" w:hAnsi="Times New Roman" w:cs="Times New Roman"/>
          <w:sz w:val="28"/>
          <w:szCs w:val="28"/>
        </w:rPr>
        <w:t xml:space="preserve">All the flocks of </w:t>
      </w:r>
      <w:proofErr w:type="spellStart"/>
      <w:r w:rsidRPr="00597223">
        <w:rPr>
          <w:rFonts w:ascii="Times New Roman" w:hAnsi="Times New Roman" w:cs="Times New Roman"/>
          <w:sz w:val="28"/>
          <w:szCs w:val="28"/>
        </w:rPr>
        <w:t>Kedar</w:t>
      </w:r>
      <w:proofErr w:type="spellEnd"/>
      <w:r w:rsidRPr="00597223">
        <w:rPr>
          <w:rFonts w:ascii="Times New Roman" w:hAnsi="Times New Roman" w:cs="Times New Roman"/>
          <w:sz w:val="28"/>
          <w:szCs w:val="28"/>
        </w:rPr>
        <w:t xml:space="preserve"> shall be gathered together unto thee, the rams of </w:t>
      </w:r>
      <w:proofErr w:type="spellStart"/>
      <w:r w:rsidRPr="00597223">
        <w:rPr>
          <w:rFonts w:ascii="Times New Roman" w:hAnsi="Times New Roman" w:cs="Times New Roman"/>
          <w:sz w:val="28"/>
          <w:szCs w:val="28"/>
        </w:rPr>
        <w:t>Nebaioth</w:t>
      </w:r>
      <w:proofErr w:type="spellEnd"/>
      <w:r w:rsidRPr="00597223">
        <w:rPr>
          <w:rFonts w:ascii="Times New Roman" w:hAnsi="Times New Roman" w:cs="Times New Roman"/>
          <w:sz w:val="28"/>
          <w:szCs w:val="28"/>
        </w:rPr>
        <w:t xml:space="preserve"> shall minister unto thee: they shall come up with </w:t>
      </w:r>
      <w:r w:rsidRPr="00597223">
        <w:rPr>
          <w:rFonts w:ascii="Times New Roman" w:hAnsi="Times New Roman" w:cs="Times New Roman"/>
          <w:sz w:val="28"/>
          <w:szCs w:val="28"/>
        </w:rPr>
        <w:t>acceptance on mine altar, and I will glorify the house of my glory.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7" w:name="en-KJV-18830"/>
      <w:bookmarkEnd w:id="7"/>
      <w:r w:rsidRPr="00597223">
        <w:rPr>
          <w:rFonts w:ascii="Times New Roman" w:hAnsi="Times New Roman" w:cs="Times New Roman"/>
          <w:sz w:val="28"/>
          <w:szCs w:val="28"/>
        </w:rPr>
        <w:t>Who are these that fly as a cloud, and as the doves to their windows?</w:t>
      </w:r>
    </w:p>
    <w:p w:rsidR="00781B68" w:rsidRPr="00597223" w:rsidRDefault="005E3752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8" w:name="en-KJV-18831"/>
      <w:bookmarkEnd w:id="8"/>
      <w:r w:rsidRPr="00597223">
        <w:rPr>
          <w:rFonts w:ascii="Times New Roman" w:hAnsi="Times New Roman" w:cs="Times New Roman"/>
          <w:sz w:val="28"/>
          <w:szCs w:val="28"/>
        </w:rPr>
        <w:t xml:space="preserve">Surely the isles shall wait for me, and the ships of </w:t>
      </w:r>
      <w:proofErr w:type="spellStart"/>
      <w:r w:rsidRPr="00597223">
        <w:rPr>
          <w:rFonts w:ascii="Times New Roman" w:hAnsi="Times New Roman" w:cs="Times New Roman"/>
          <w:sz w:val="28"/>
          <w:szCs w:val="28"/>
        </w:rPr>
        <w:t>Tarshish</w:t>
      </w:r>
      <w:proofErr w:type="spellEnd"/>
      <w:r w:rsidRPr="00597223">
        <w:rPr>
          <w:rFonts w:ascii="Times New Roman" w:hAnsi="Times New Roman" w:cs="Times New Roman"/>
          <w:sz w:val="28"/>
          <w:szCs w:val="28"/>
        </w:rPr>
        <w:t xml:space="preserve"> first, to bring thy sons from far, their silver and thei</w:t>
      </w:r>
      <w:r w:rsidRPr="00597223">
        <w:rPr>
          <w:rFonts w:ascii="Times New Roman" w:hAnsi="Times New Roman" w:cs="Times New Roman"/>
          <w:sz w:val="28"/>
          <w:szCs w:val="28"/>
        </w:rPr>
        <w:t xml:space="preserve">r gold with them, unto the name of the </w:t>
      </w:r>
      <w:r w:rsidRPr="00597223">
        <w:rPr>
          <w:rFonts w:ascii="Times New Roman" w:hAnsi="Times New Roman" w:cs="Times New Roman"/>
          <w:smallCaps/>
          <w:sz w:val="28"/>
          <w:szCs w:val="28"/>
        </w:rPr>
        <w:t>Lord</w:t>
      </w:r>
      <w:r w:rsidRPr="00597223">
        <w:rPr>
          <w:rFonts w:ascii="Times New Roman" w:hAnsi="Times New Roman" w:cs="Times New Roman"/>
          <w:sz w:val="28"/>
          <w:szCs w:val="28"/>
        </w:rPr>
        <w:t xml:space="preserve"> thy God, and to the Holy One of Israel, because he hath glorified thee.</w:t>
      </w:r>
    </w:p>
    <w:p w:rsidR="00781B68" w:rsidRPr="00597223" w:rsidRDefault="005E3752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58" w:line="100" w:lineRule="atLeast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color w:val="FF0000"/>
          <w:sz w:val="28"/>
          <w:szCs w:val="28"/>
        </w:rPr>
        <w:t xml:space="preserve">[PAUSE] </w:t>
      </w:r>
      <w:r w:rsidRPr="00597223">
        <w:rPr>
          <w:rFonts w:ascii="Times New Roman" w:hAnsi="Times New Roman" w:cs="Times New Roman"/>
          <w:sz w:val="28"/>
          <w:szCs w:val="28"/>
        </w:rPr>
        <w:t xml:space="preserve">This is the word of the Lord. </w:t>
      </w:r>
      <w:r w:rsidRPr="00597223">
        <w:rPr>
          <w:rFonts w:ascii="Times New Roman" w:hAnsi="Times New Roman" w:cs="Times New Roman"/>
          <w:sz w:val="28"/>
          <w:szCs w:val="28"/>
        </w:rPr>
        <w:br/>
      </w: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  <w:sectPr w:rsidR="00781B68" w:rsidRPr="00597223">
          <w:type w:val="continuous"/>
          <w:pgSz w:w="12240" w:h="15840"/>
          <w:pgMar w:top="1134" w:right="1134" w:bottom="1134" w:left="1134" w:header="0" w:footer="0" w:gutter="0"/>
          <w:cols w:num="2" w:sep="1" w:space="432"/>
          <w:formProt w:val="0"/>
        </w:sectPr>
      </w:pPr>
    </w:p>
    <w:p w:rsidR="00781B68" w:rsidRPr="00597223" w:rsidRDefault="00781B6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5E37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sz w:val="28"/>
          <w:szCs w:val="28"/>
        </w:rPr>
        <w:t>This is the word of the Lord.</w:t>
      </w:r>
    </w:p>
    <w:p w:rsidR="00781B68" w:rsidRPr="00597223" w:rsidRDefault="005E3752">
      <w:pPr>
        <w:pageBreakBefore/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The Feast of the Epiphany</w:t>
      </w:r>
    </w:p>
    <w:p w:rsidR="00781B68" w:rsidRPr="00597223" w:rsidRDefault="005E37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b/>
          <w:sz w:val="28"/>
          <w:szCs w:val="28"/>
        </w:rPr>
        <w:t xml:space="preserve">The Psalter – Psalm </w:t>
      </w:r>
      <w:r w:rsidRPr="00597223">
        <w:rPr>
          <w:rFonts w:ascii="Times New Roman" w:hAnsi="Times New Roman" w:cs="Times New Roman"/>
          <w:b/>
          <w:sz w:val="28"/>
          <w:szCs w:val="28"/>
        </w:rPr>
        <w:t>46</w:t>
      </w:r>
    </w:p>
    <w:p w:rsidR="00781B68" w:rsidRPr="00597223" w:rsidRDefault="00781B68">
      <w:pPr>
        <w:pStyle w:val="HorizontalLine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  <w:sectPr w:rsidR="00781B68" w:rsidRPr="00597223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781B68" w:rsidRPr="00597223" w:rsidRDefault="005E3752">
      <w:pPr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b/>
          <w:sz w:val="28"/>
          <w:szCs w:val="28"/>
        </w:rPr>
        <w:lastRenderedPageBreak/>
        <w:t>GOD is our hope and strength, * a very present help in trouble.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Therefore will we not fear, though the earth be moved, * and though the hills be carried into the midst of the sea;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Though the waters thereof rage and swell, * and t</w:t>
      </w:r>
      <w:r w:rsidRPr="00597223">
        <w:rPr>
          <w:rFonts w:ascii="Times New Roman" w:hAnsi="Times New Roman" w:cs="Times New Roman"/>
          <w:b/>
          <w:sz w:val="28"/>
          <w:szCs w:val="28"/>
        </w:rPr>
        <w:t>hough the mountains shake at the tempest of the same.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There is a river, the streams whereof make glad the city of God; * the holy place of the tabernacle of the Most Highest.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God is in the midst of her, therefore shall she not be removed; * God shall</w:t>
      </w:r>
      <w:r w:rsidRPr="00597223">
        <w:rPr>
          <w:rFonts w:ascii="Times New Roman" w:hAnsi="Times New Roman" w:cs="Times New Roman"/>
          <w:b/>
          <w:sz w:val="28"/>
          <w:szCs w:val="28"/>
        </w:rPr>
        <w:t xml:space="preserve"> help her, and that right early.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The nations make much ado, and the kingdoms are moved; * but God hath showed his voice, and the earth shall melt away.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The LORD of hosts is with us; * the God of Jacob is our refuge.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O come hither, and behold the w</w:t>
      </w:r>
      <w:r w:rsidRPr="00597223">
        <w:rPr>
          <w:rFonts w:ascii="Times New Roman" w:hAnsi="Times New Roman" w:cs="Times New Roman"/>
          <w:b/>
          <w:sz w:val="28"/>
          <w:szCs w:val="28"/>
        </w:rPr>
        <w:t>orks of the LORD, * what destruction he hath brought upon the earth.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 xml:space="preserve">He </w:t>
      </w:r>
      <w:proofErr w:type="spellStart"/>
      <w:r w:rsidRPr="00597223">
        <w:rPr>
          <w:rFonts w:ascii="Times New Roman" w:hAnsi="Times New Roman" w:cs="Times New Roman"/>
          <w:b/>
          <w:sz w:val="28"/>
          <w:szCs w:val="28"/>
        </w:rPr>
        <w:t>maketh</w:t>
      </w:r>
      <w:proofErr w:type="spellEnd"/>
      <w:r w:rsidRPr="00597223">
        <w:rPr>
          <w:rFonts w:ascii="Times New Roman" w:hAnsi="Times New Roman" w:cs="Times New Roman"/>
          <w:b/>
          <w:sz w:val="28"/>
          <w:szCs w:val="28"/>
        </w:rPr>
        <w:t xml:space="preserve"> wars to cease in all the world; * he </w:t>
      </w:r>
      <w:proofErr w:type="spellStart"/>
      <w:r w:rsidRPr="00597223">
        <w:rPr>
          <w:rFonts w:ascii="Times New Roman" w:hAnsi="Times New Roman" w:cs="Times New Roman"/>
          <w:b/>
          <w:sz w:val="28"/>
          <w:szCs w:val="28"/>
        </w:rPr>
        <w:t>breaketh</w:t>
      </w:r>
      <w:proofErr w:type="spellEnd"/>
      <w:r w:rsidRPr="00597223">
        <w:rPr>
          <w:rFonts w:ascii="Times New Roman" w:hAnsi="Times New Roman" w:cs="Times New Roman"/>
          <w:b/>
          <w:sz w:val="28"/>
          <w:szCs w:val="28"/>
        </w:rPr>
        <w:t xml:space="preserve"> the bow, and </w:t>
      </w:r>
      <w:proofErr w:type="spellStart"/>
      <w:r w:rsidRPr="00597223">
        <w:rPr>
          <w:rFonts w:ascii="Times New Roman" w:hAnsi="Times New Roman" w:cs="Times New Roman"/>
          <w:b/>
          <w:sz w:val="28"/>
          <w:szCs w:val="28"/>
        </w:rPr>
        <w:t>knappeth</w:t>
      </w:r>
      <w:proofErr w:type="spellEnd"/>
      <w:r w:rsidRPr="00597223">
        <w:rPr>
          <w:rFonts w:ascii="Times New Roman" w:hAnsi="Times New Roman" w:cs="Times New Roman"/>
          <w:b/>
          <w:sz w:val="28"/>
          <w:szCs w:val="28"/>
        </w:rPr>
        <w:t xml:space="preserve"> the spear in sunder, and </w:t>
      </w:r>
      <w:proofErr w:type="spellStart"/>
      <w:r w:rsidRPr="00597223">
        <w:rPr>
          <w:rFonts w:ascii="Times New Roman" w:hAnsi="Times New Roman" w:cs="Times New Roman"/>
          <w:b/>
          <w:sz w:val="28"/>
          <w:szCs w:val="28"/>
        </w:rPr>
        <w:t>burneth</w:t>
      </w:r>
      <w:proofErr w:type="spellEnd"/>
      <w:r w:rsidRPr="00597223">
        <w:rPr>
          <w:rFonts w:ascii="Times New Roman" w:hAnsi="Times New Roman" w:cs="Times New Roman"/>
          <w:b/>
          <w:sz w:val="28"/>
          <w:szCs w:val="28"/>
        </w:rPr>
        <w:t xml:space="preserve"> the chariots in the fire.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>Be still then, and know that I am God: * I w</w:t>
      </w:r>
      <w:r w:rsidRPr="00597223">
        <w:rPr>
          <w:rFonts w:ascii="Times New Roman" w:hAnsi="Times New Roman" w:cs="Times New Roman"/>
          <w:b/>
          <w:sz w:val="28"/>
          <w:szCs w:val="28"/>
        </w:rPr>
        <w:t>ill be exalted among the nations, and I will be exalted in the earth.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597223">
        <w:rPr>
          <w:rFonts w:ascii="Times New Roman" w:hAnsi="Times New Roman" w:cs="Times New Roman"/>
          <w:b/>
          <w:sz w:val="28"/>
          <w:szCs w:val="28"/>
        </w:rPr>
        <w:br/>
      </w:r>
      <w:r w:rsidRPr="00597223">
        <w:rPr>
          <w:rFonts w:ascii="Times New Roman" w:hAnsi="Times New Roman" w:cs="Times New Roman"/>
          <w:b/>
          <w:sz w:val="28"/>
          <w:szCs w:val="28"/>
        </w:rPr>
        <w:t xml:space="preserve">The LORD of hosts is with us; * the God of Jacob is our refuge. </w:t>
      </w: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spacing w:after="432" w:line="360" w:lineRule="auto"/>
        <w:rPr>
          <w:rFonts w:ascii="Times New Roman" w:hAnsi="Times New Roman" w:cs="Times New Roman"/>
          <w:sz w:val="28"/>
          <w:szCs w:val="28"/>
        </w:rPr>
      </w:pPr>
    </w:p>
    <w:p w:rsidR="00781B68" w:rsidRDefault="00781B68">
      <w:pPr>
        <w:sectPr w:rsidR="00781B68">
          <w:type w:val="continuous"/>
          <w:pgSz w:w="12240" w:h="15840"/>
          <w:pgMar w:top="1134" w:right="1134" w:bottom="1134" w:left="1134" w:header="0" w:footer="0" w:gutter="0"/>
          <w:cols w:num="2" w:sep="1" w:space="288"/>
          <w:formProt w:val="0"/>
        </w:sectPr>
      </w:pPr>
    </w:p>
    <w:p w:rsidR="00781B68" w:rsidRDefault="00781B68">
      <w:pPr>
        <w:spacing w:after="144" w:line="100" w:lineRule="atLeast"/>
        <w:jc w:val="center"/>
      </w:pPr>
    </w:p>
    <w:p w:rsidR="00781B68" w:rsidRPr="00597223" w:rsidRDefault="005E3752">
      <w:pPr>
        <w:pageBreakBefore/>
        <w:spacing w:after="144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597223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The Feast of the Epiphany</w:t>
      </w:r>
    </w:p>
    <w:p w:rsidR="00781B68" w:rsidRPr="00597223" w:rsidRDefault="005E3752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sz w:val="28"/>
          <w:szCs w:val="28"/>
        </w:rPr>
        <w:t xml:space="preserve">A reading from St. Paul's Epistle to the Ephesians, chapter 3, beginning </w:t>
      </w:r>
      <w:r w:rsidRPr="00597223">
        <w:rPr>
          <w:rFonts w:ascii="Times New Roman" w:hAnsi="Times New Roman" w:cs="Times New Roman"/>
          <w:sz w:val="28"/>
          <w:szCs w:val="28"/>
        </w:rPr>
        <w:br/>
        <w:t>at the first verse.</w:t>
      </w:r>
      <w:bookmarkStart w:id="9" w:name="_GoBack"/>
      <w:bookmarkEnd w:id="9"/>
    </w:p>
    <w:p w:rsidR="00781B68" w:rsidRPr="00597223" w:rsidRDefault="005E3752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  <w:r w:rsidRPr="00597223">
        <w:rPr>
          <w:rFonts w:ascii="Times New Roman" w:hAnsi="Times New Roman" w:cs="Times New Roman"/>
          <w:sz w:val="28"/>
          <w:szCs w:val="28"/>
        </w:rPr>
        <w:t>This passage may be found in the Book of Common Prayer on page 135.</w:t>
      </w:r>
    </w:p>
    <w:p w:rsidR="00781B68" w:rsidRPr="00597223" w:rsidRDefault="00781B68">
      <w:pPr>
        <w:spacing w:after="144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5E3752">
      <w:pPr>
        <w:spacing w:after="144" w:line="100" w:lineRule="atLeast"/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597223">
        <w:rPr>
          <w:rFonts w:ascii="Times New Roman" w:hAnsi="Times New Roman" w:cs="Times New Roman"/>
          <w:i/>
          <w:iCs/>
          <w:color w:val="C00000"/>
          <w:sz w:val="28"/>
          <w:szCs w:val="28"/>
        </w:rPr>
        <w:t>(Pause to allow parishioners to find the page.)</w:t>
      </w:r>
    </w:p>
    <w:p w:rsidR="00597223" w:rsidRDefault="00597223" w:rsidP="00597223">
      <w:pPr>
        <w:pStyle w:val="chapter-1"/>
        <w:shd w:val="clear" w:color="auto" w:fill="FFFFFF"/>
        <w:spacing w:before="0" w:beforeAutospacing="0" w:after="150" w:afterAutospacing="0" w:line="360" w:lineRule="atLeast"/>
        <w:rPr>
          <w:rStyle w:val="text"/>
          <w:rFonts w:eastAsia="OpenSymbol"/>
          <w:color w:val="000000"/>
          <w:sz w:val="28"/>
          <w:szCs w:val="28"/>
        </w:rPr>
        <w:sectPr w:rsidR="00597223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597223" w:rsidRPr="00597223" w:rsidRDefault="00597223" w:rsidP="00597223">
      <w:pPr>
        <w:pStyle w:val="chapter-1"/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r w:rsidRPr="00597223">
        <w:rPr>
          <w:rStyle w:val="text"/>
          <w:rFonts w:eastAsia="OpenSymbol"/>
          <w:color w:val="000000"/>
          <w:sz w:val="28"/>
          <w:szCs w:val="28"/>
        </w:rPr>
        <w:lastRenderedPageBreak/>
        <w:t>For this reason I, Paul, the prisoner of Christ Jesus for you Gentiles—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if indeed you have heard of the dispensation of the grace of God which was given to me for you,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how that by revelation He made known to me the mystery (as I have briefly written already,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by which, when you read, you may understand my knowledge in the mystery of Christ),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which in other ages was not made known to the sons of men, as it has now been revealed by the Spirit to His holy apostles and prophets: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that the Gentiles should be fellow heirs, of the same body, and partakers of His promise in Christ through the gospel,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of which I became a minister according to the gift of the grace of God given to me by the effective working of His power.</w:t>
      </w:r>
    </w:p>
    <w:p w:rsidR="00597223" w:rsidRPr="00597223" w:rsidRDefault="00597223" w:rsidP="00597223">
      <w:pPr>
        <w:pStyle w:val="NormalWeb"/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r w:rsidRPr="00597223">
        <w:rPr>
          <w:rStyle w:val="text"/>
          <w:rFonts w:eastAsia="OpenSymbol"/>
          <w:color w:val="000000"/>
          <w:sz w:val="28"/>
          <w:szCs w:val="28"/>
        </w:rPr>
        <w:lastRenderedPageBreak/>
        <w:t>To me, who am less than the least of all the saints, this grace was given, that I should preach among the Gentiles the unsearchable riches of Christ,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and to make all see what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i/>
          <w:iCs/>
          <w:color w:val="000000"/>
          <w:sz w:val="28"/>
          <w:szCs w:val="28"/>
        </w:rPr>
        <w:t>is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the fellowship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of the mystery, which from the beginning of the ages has been hidden in God who created all things through Jesus Christ;</w:t>
      </w:r>
      <w:r>
        <w:rPr>
          <w:rStyle w:val="text"/>
          <w:rFonts w:eastAsia="OpenSymbol"/>
          <w:color w:val="000000"/>
          <w:sz w:val="28"/>
          <w:szCs w:val="28"/>
        </w:rPr>
        <w:t xml:space="preserve"> </w:t>
      </w:r>
      <w:r w:rsidRPr="00597223">
        <w:rPr>
          <w:rStyle w:val="text"/>
          <w:rFonts w:eastAsia="OpenSymbol"/>
          <w:color w:val="000000"/>
          <w:sz w:val="28"/>
          <w:szCs w:val="28"/>
        </w:rPr>
        <w:t>to the intent that now the manifold wisdom of God might be made known by the church to the principalities and powers in the heavenly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i/>
          <w:iCs/>
          <w:color w:val="000000"/>
          <w:sz w:val="28"/>
          <w:szCs w:val="28"/>
        </w:rPr>
        <w:t>places,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according to the eternal purpose which He accomplished in Christ Jesus our Lord,</w:t>
      </w:r>
      <w:r w:rsidRPr="00597223">
        <w:rPr>
          <w:rStyle w:val="apple-converted-space"/>
          <w:color w:val="000000"/>
          <w:sz w:val="28"/>
          <w:szCs w:val="28"/>
        </w:rPr>
        <w:t> </w:t>
      </w:r>
      <w:r w:rsidRPr="00597223">
        <w:rPr>
          <w:rStyle w:val="text"/>
          <w:rFonts w:eastAsia="OpenSymbol"/>
          <w:color w:val="000000"/>
          <w:sz w:val="28"/>
          <w:szCs w:val="28"/>
        </w:rPr>
        <w:t>in whom we have boldness and access with confidence through faith in Him.</w:t>
      </w:r>
    </w:p>
    <w:p w:rsidR="00597223" w:rsidRDefault="00597223" w:rsidP="00597223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  <w:sectPr w:rsidR="00597223" w:rsidSect="00597223">
          <w:type w:val="continuous"/>
          <w:pgSz w:w="12240" w:h="15840"/>
          <w:pgMar w:top="1134" w:right="1134" w:bottom="1134" w:left="1134" w:header="0" w:footer="0" w:gutter="0"/>
          <w:cols w:num="2" w:space="720"/>
          <w:formProt w:val="0"/>
        </w:sectPr>
      </w:pPr>
    </w:p>
    <w:p w:rsidR="00597223" w:rsidRPr="00597223" w:rsidRDefault="00597223" w:rsidP="00597223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  <w:sectPr w:rsidR="00781B68" w:rsidRPr="00597223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781B68" w:rsidRPr="00597223" w:rsidRDefault="00781B68">
      <w:pPr>
        <w:rPr>
          <w:rFonts w:ascii="Times New Roman" w:hAnsi="Times New Roman" w:cs="Times New Roman"/>
          <w:sz w:val="28"/>
          <w:szCs w:val="28"/>
        </w:rPr>
        <w:sectPr w:rsidR="00781B68" w:rsidRPr="00597223" w:rsidSect="00597223">
          <w:type w:val="continuous"/>
          <w:pgSz w:w="12240" w:h="15840"/>
          <w:pgMar w:top="1134" w:right="1134" w:bottom="1134" w:left="1134" w:header="0" w:footer="0" w:gutter="0"/>
          <w:cols w:num="2" w:space="288"/>
          <w:formProt w:val="0"/>
        </w:sectPr>
      </w:pPr>
      <w:bookmarkStart w:id="10" w:name="en-KJV-29253"/>
      <w:bookmarkEnd w:id="10"/>
    </w:p>
    <w:p w:rsidR="00781B68" w:rsidRPr="00597223" w:rsidRDefault="00597223">
      <w:pPr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This is the word of the Lord</w:t>
      </w:r>
    </w:p>
    <w:p w:rsidR="00781B68" w:rsidRPr="00597223" w:rsidRDefault="00781B68">
      <w:pPr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81B68" w:rsidRPr="00597223">
      <w:type w:val="continuous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80"/>
    <w:family w:val="roman"/>
    <w:pitch w:val="variable"/>
    <w:sig w:usb0="E0000AFF" w:usb1="500078FF" w:usb2="00000021" w:usb3="00000000" w:csb0="000001B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81B68"/>
    <w:rsid w:val="00597223"/>
    <w:rsid w:val="005E3752"/>
    <w:rsid w:val="0078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E635A"/>
  <w15:docId w15:val="{16F3BAC2-6870-4ECC-8E27-2F411E8B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Liberation Serif" w:eastAsia="Droid Sans" w:hAnsi="Liberation Serif" w:cs="Lohit Hindi"/>
      <w:sz w:val="24"/>
      <w:szCs w:val="24"/>
      <w:lang w:eastAsia="zh-CN" w:bidi="hi-IN"/>
    </w:rPr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  <w:lang w:val="en-US" w:eastAsia="en-US" w:bidi="en-US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HorizontalLine">
    <w:name w:val="Horizontal Line"/>
    <w:basedOn w:val="Normal"/>
    <w:next w:val="Textbody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hapter-1">
    <w:name w:val="chapter-1"/>
    <w:basedOn w:val="Normal"/>
    <w:rsid w:val="00597223"/>
    <w:pPr>
      <w:widowControl/>
      <w:tabs>
        <w:tab w:val="clear" w:pos="709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text">
    <w:name w:val="text"/>
    <w:basedOn w:val="DefaultParagraphFont"/>
    <w:rsid w:val="00597223"/>
  </w:style>
  <w:style w:type="character" w:customStyle="1" w:styleId="apple-converted-space">
    <w:name w:val="apple-converted-space"/>
    <w:basedOn w:val="DefaultParagraphFont"/>
    <w:rsid w:val="00597223"/>
  </w:style>
  <w:style w:type="paragraph" w:styleId="NormalWeb">
    <w:name w:val="Normal (Web)"/>
    <w:basedOn w:val="Normal"/>
    <w:uiPriority w:val="99"/>
    <w:semiHidden/>
    <w:unhideWhenUsed/>
    <w:rsid w:val="00597223"/>
    <w:pPr>
      <w:widowControl/>
      <w:tabs>
        <w:tab w:val="clear" w:pos="709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22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23"/>
    <w:rPr>
      <w:rFonts w:ascii="Segoe UI" w:eastAsia="Droid Sans" w:hAnsi="Segoe UI" w:cs="Mangal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9AEEB-2191-4731-AF7D-18D564941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33700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36</cp:revision>
  <cp:lastPrinted>2016-01-06T16:35:00Z</cp:lastPrinted>
  <dcterms:created xsi:type="dcterms:W3CDTF">2013-07-15T09:45:00Z</dcterms:created>
  <dcterms:modified xsi:type="dcterms:W3CDTF">2016-01-06T22:03:00Z</dcterms:modified>
</cp:coreProperties>
</file>