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527C3" w14:textId="77777777" w:rsidR="004C61DD" w:rsidRPr="00CC2B52" w:rsidRDefault="00FF3D5C">
      <w:pPr>
        <w:spacing w:line="360" w:lineRule="auto"/>
        <w:jc w:val="center"/>
        <w:rPr>
          <w:rFonts w:ascii="Times New Roman" w:hAnsi="Times New Roman" w:cs="Times New Roman"/>
          <w:color w:val="C00000"/>
        </w:rPr>
      </w:pPr>
      <w:bookmarkStart w:id="0" w:name="__DdeLink__350_1994649293"/>
      <w:bookmarkEnd w:id="0"/>
      <w:r w:rsidRPr="00CC2B52">
        <w:rPr>
          <w:rFonts w:ascii="Times New Roman" w:hAnsi="Times New Roman" w:cs="Times New Roman"/>
          <w:b/>
          <w:bCs/>
          <w:color w:val="C00000"/>
        </w:rPr>
        <w:t>The Third Sunday in Lent</w:t>
      </w:r>
    </w:p>
    <w:p w14:paraId="11B3264E" w14:textId="26E078D2" w:rsidR="004C61DD" w:rsidRPr="00FF3D5C" w:rsidRDefault="00783BDF">
      <w:pPr>
        <w:spacing w:line="360" w:lineRule="auto"/>
        <w:rPr>
          <w:rFonts w:ascii="Times New Roman" w:hAnsi="Times New Roman" w:cs="Times New Roman"/>
        </w:rPr>
      </w:pPr>
      <w:r>
        <w:rPr>
          <w:rFonts w:ascii="Times New Roman" w:hAnsi="Times New Roman" w:cs="Times New Roman"/>
          <w:sz w:val="28"/>
          <w:szCs w:val="28"/>
        </w:rPr>
        <w:t xml:space="preserve">The Old Testament is written in the sixth chapter of the Book of Moses called Deuteronomy, </w:t>
      </w:r>
      <w:r w:rsidR="00FF3D5C" w:rsidRPr="00FF3D5C">
        <w:rPr>
          <w:rFonts w:ascii="Times New Roman" w:hAnsi="Times New Roman" w:cs="Times New Roman"/>
          <w:sz w:val="28"/>
          <w:szCs w:val="28"/>
        </w:rPr>
        <w:t xml:space="preserve">beginning at the </w:t>
      </w:r>
      <w:r>
        <w:rPr>
          <w:rFonts w:ascii="Times New Roman" w:hAnsi="Times New Roman" w:cs="Times New Roman"/>
          <w:sz w:val="28"/>
          <w:szCs w:val="28"/>
        </w:rPr>
        <w:t>first</w:t>
      </w:r>
      <w:r w:rsidR="00FF3D5C" w:rsidRPr="00FF3D5C">
        <w:rPr>
          <w:rFonts w:ascii="Times New Roman" w:hAnsi="Times New Roman" w:cs="Times New Roman"/>
          <w:sz w:val="28"/>
          <w:szCs w:val="28"/>
        </w:rPr>
        <w:t xml:space="preserve"> verse.</w:t>
      </w:r>
    </w:p>
    <w:p w14:paraId="20D1363C" w14:textId="77777777" w:rsidR="004C61DD" w:rsidRPr="00FF3D5C" w:rsidRDefault="00FF3D5C">
      <w:pPr>
        <w:spacing w:line="360" w:lineRule="auto"/>
        <w:rPr>
          <w:rFonts w:ascii="Times New Roman" w:hAnsi="Times New Roman" w:cs="Times New Roman"/>
        </w:rPr>
      </w:pPr>
      <w:r w:rsidRPr="00FF3D5C">
        <w:rPr>
          <w:rFonts w:ascii="Times New Roman" w:hAnsi="Times New Roman" w:cs="Times New Roman"/>
          <w:sz w:val="28"/>
          <w:szCs w:val="28"/>
        </w:rPr>
        <w:t>This passage may be found in the pew bible on page 209.</w:t>
      </w:r>
    </w:p>
    <w:p w14:paraId="151A629B" w14:textId="77777777" w:rsidR="004C61DD" w:rsidRPr="00FF3D5C" w:rsidRDefault="004C61DD">
      <w:pPr>
        <w:spacing w:line="360" w:lineRule="auto"/>
        <w:jc w:val="center"/>
        <w:rPr>
          <w:rFonts w:ascii="Times New Roman" w:hAnsi="Times New Roman" w:cs="Times New Roman"/>
        </w:rPr>
      </w:pPr>
    </w:p>
    <w:p w14:paraId="3045A0BD" w14:textId="77777777" w:rsidR="004C61DD" w:rsidRPr="00CC2B52" w:rsidRDefault="00FF3D5C">
      <w:pPr>
        <w:spacing w:line="360" w:lineRule="auto"/>
        <w:jc w:val="center"/>
        <w:rPr>
          <w:rFonts w:ascii="Times New Roman" w:hAnsi="Times New Roman" w:cs="Times New Roman"/>
          <w:color w:val="C00000"/>
        </w:rPr>
      </w:pPr>
      <w:r w:rsidRPr="00CC2B52">
        <w:rPr>
          <w:rFonts w:ascii="Times New Roman" w:hAnsi="Times New Roman" w:cs="Times New Roman"/>
          <w:i/>
          <w:iCs/>
          <w:color w:val="C00000"/>
        </w:rPr>
        <w:t>(Pause to allow parishioners to find the page.)</w:t>
      </w:r>
    </w:p>
    <w:p w14:paraId="7A34309F" w14:textId="77777777" w:rsidR="004C61DD" w:rsidRPr="00FF3D5C" w:rsidRDefault="004C61DD">
      <w:pPr>
        <w:rPr>
          <w:rFonts w:ascii="Times New Roman" w:hAnsi="Times New Roman" w:cs="Times New Roman"/>
        </w:rPr>
        <w:sectPr w:rsidR="004C61DD" w:rsidRPr="00FF3D5C">
          <w:pgSz w:w="12240" w:h="15840"/>
          <w:pgMar w:top="1134" w:right="1134" w:bottom="1134" w:left="1134" w:header="0" w:footer="0" w:gutter="0"/>
          <w:cols w:space="720"/>
          <w:formProt w:val="0"/>
        </w:sectPr>
      </w:pPr>
    </w:p>
    <w:p w14:paraId="3F3A4C48" w14:textId="77777777" w:rsidR="00CC2B52" w:rsidRPr="008D2396" w:rsidRDefault="00CC2B52" w:rsidP="00CC2B52">
      <w:pPr>
        <w:pStyle w:val="chapter-1"/>
        <w:shd w:val="clear" w:color="auto" w:fill="FFFFFF"/>
        <w:spacing w:before="0" w:beforeAutospacing="0" w:after="150" w:afterAutospacing="0" w:line="360" w:lineRule="atLeast"/>
        <w:rPr>
          <w:color w:val="000000"/>
          <w:sz w:val="26"/>
          <w:szCs w:val="26"/>
        </w:rPr>
      </w:pPr>
      <w:r w:rsidRPr="008D2396">
        <w:rPr>
          <w:rStyle w:val="text"/>
          <w:rFonts w:eastAsia="OpenSymbol"/>
          <w:color w:val="000000"/>
          <w:sz w:val="26"/>
          <w:szCs w:val="26"/>
        </w:rPr>
        <w:t>“Now this</w:t>
      </w:r>
      <w:r w:rsidRPr="008D2396">
        <w:rPr>
          <w:rStyle w:val="apple-converted-space"/>
          <w:color w:val="000000"/>
          <w:sz w:val="26"/>
          <w:szCs w:val="26"/>
        </w:rPr>
        <w:t> </w:t>
      </w:r>
      <w:r w:rsidRPr="008D2396">
        <w:rPr>
          <w:rStyle w:val="text"/>
          <w:rFonts w:eastAsia="OpenSymbol"/>
          <w:i/>
          <w:iCs/>
          <w:color w:val="000000"/>
          <w:sz w:val="26"/>
          <w:szCs w:val="26"/>
        </w:rPr>
        <w:t>is</w:t>
      </w:r>
      <w:r w:rsidRPr="008D2396">
        <w:rPr>
          <w:rStyle w:val="apple-converted-space"/>
          <w:color w:val="000000"/>
          <w:sz w:val="26"/>
          <w:szCs w:val="26"/>
        </w:rPr>
        <w:t> </w:t>
      </w:r>
      <w:r w:rsidRPr="008D2396">
        <w:rPr>
          <w:rStyle w:val="text"/>
          <w:rFonts w:eastAsia="OpenSymbol"/>
          <w:color w:val="000000"/>
          <w:sz w:val="26"/>
          <w:szCs w:val="26"/>
        </w:rPr>
        <w:t>the commandment,</w:t>
      </w:r>
      <w:r w:rsidRPr="008D2396">
        <w:rPr>
          <w:rStyle w:val="apple-converted-space"/>
          <w:color w:val="000000"/>
          <w:sz w:val="26"/>
          <w:szCs w:val="26"/>
        </w:rPr>
        <w:t> </w:t>
      </w:r>
      <w:r w:rsidRPr="008D2396">
        <w:rPr>
          <w:rStyle w:val="text"/>
          <w:rFonts w:eastAsia="OpenSymbol"/>
          <w:i/>
          <w:iCs/>
          <w:color w:val="000000"/>
          <w:sz w:val="26"/>
          <w:szCs w:val="26"/>
        </w:rPr>
        <w:t>and these are</w:t>
      </w:r>
      <w:r w:rsidRPr="008D2396">
        <w:rPr>
          <w:rStyle w:val="apple-converted-space"/>
          <w:color w:val="000000"/>
          <w:sz w:val="26"/>
          <w:szCs w:val="26"/>
        </w:rPr>
        <w:t> </w:t>
      </w:r>
      <w:r w:rsidRPr="008D2396">
        <w:rPr>
          <w:rStyle w:val="text"/>
          <w:rFonts w:eastAsia="OpenSymbol"/>
          <w:color w:val="000000"/>
          <w:sz w:val="26"/>
          <w:szCs w:val="26"/>
        </w:rPr>
        <w:t>the statutes and judgments which the</w:t>
      </w:r>
      <w:r w:rsidRPr="008D2396">
        <w:rPr>
          <w:rStyle w:val="apple-converted-space"/>
          <w:color w:val="000000"/>
          <w:sz w:val="26"/>
          <w:szCs w:val="26"/>
        </w:rPr>
        <w:t> </w:t>
      </w:r>
      <w:r w:rsidRPr="008D2396">
        <w:rPr>
          <w:rStyle w:val="small-caps"/>
          <w:smallCaps/>
          <w:color w:val="000000"/>
          <w:sz w:val="26"/>
          <w:szCs w:val="26"/>
        </w:rPr>
        <w:t>Lord</w:t>
      </w:r>
      <w:r w:rsidRPr="008D2396">
        <w:rPr>
          <w:rStyle w:val="apple-converted-space"/>
          <w:color w:val="000000"/>
          <w:sz w:val="26"/>
          <w:szCs w:val="26"/>
        </w:rPr>
        <w:t> </w:t>
      </w:r>
      <w:r w:rsidRPr="008D2396">
        <w:rPr>
          <w:rStyle w:val="text"/>
          <w:rFonts w:eastAsia="OpenSymbol"/>
          <w:color w:val="000000"/>
          <w:sz w:val="26"/>
          <w:szCs w:val="26"/>
        </w:rPr>
        <w:t>your God has commanded to teach you, that you may observe</w:t>
      </w:r>
      <w:r w:rsidRPr="008D2396">
        <w:rPr>
          <w:rStyle w:val="apple-converted-space"/>
          <w:color w:val="000000"/>
          <w:sz w:val="26"/>
          <w:szCs w:val="26"/>
        </w:rPr>
        <w:t> </w:t>
      </w:r>
      <w:r w:rsidRPr="008D2396">
        <w:rPr>
          <w:rStyle w:val="text"/>
          <w:rFonts w:eastAsia="OpenSymbol"/>
          <w:i/>
          <w:iCs/>
          <w:color w:val="000000"/>
          <w:sz w:val="26"/>
          <w:szCs w:val="26"/>
        </w:rPr>
        <w:t>them</w:t>
      </w:r>
      <w:r w:rsidRPr="008D2396">
        <w:rPr>
          <w:rStyle w:val="apple-converted-space"/>
          <w:color w:val="000000"/>
          <w:sz w:val="26"/>
          <w:szCs w:val="26"/>
        </w:rPr>
        <w:t> </w:t>
      </w:r>
      <w:r w:rsidRPr="008D2396">
        <w:rPr>
          <w:rStyle w:val="text"/>
          <w:rFonts w:eastAsia="OpenSymbol"/>
          <w:color w:val="000000"/>
          <w:sz w:val="26"/>
          <w:szCs w:val="26"/>
        </w:rPr>
        <w:t>in the land which you are crossing over to possess,</w:t>
      </w:r>
      <w:r w:rsidRPr="008D2396">
        <w:rPr>
          <w:rStyle w:val="apple-converted-space"/>
          <w:color w:val="000000"/>
          <w:sz w:val="26"/>
          <w:szCs w:val="26"/>
        </w:rPr>
        <w:t> </w:t>
      </w:r>
      <w:r w:rsidRPr="008D2396">
        <w:rPr>
          <w:rStyle w:val="text"/>
          <w:rFonts w:eastAsia="OpenSymbol"/>
          <w:b/>
          <w:bCs/>
          <w:color w:val="000000"/>
          <w:sz w:val="26"/>
          <w:szCs w:val="26"/>
          <w:vertAlign w:val="superscript"/>
        </w:rPr>
        <w:t>2 </w:t>
      </w:r>
      <w:r w:rsidRPr="008D2396">
        <w:rPr>
          <w:rStyle w:val="text"/>
          <w:rFonts w:eastAsia="OpenSymbol"/>
          <w:color w:val="000000"/>
          <w:sz w:val="26"/>
          <w:szCs w:val="26"/>
        </w:rPr>
        <w:t>that you may fear the</w:t>
      </w:r>
      <w:r w:rsidRPr="008D2396">
        <w:rPr>
          <w:rStyle w:val="apple-converted-space"/>
          <w:color w:val="000000"/>
          <w:sz w:val="26"/>
          <w:szCs w:val="26"/>
        </w:rPr>
        <w:t> </w:t>
      </w:r>
      <w:r w:rsidRPr="008D2396">
        <w:rPr>
          <w:rStyle w:val="small-caps"/>
          <w:smallCaps/>
          <w:color w:val="000000"/>
          <w:sz w:val="26"/>
          <w:szCs w:val="26"/>
        </w:rPr>
        <w:t>Lord</w:t>
      </w:r>
      <w:r w:rsidRPr="008D2396">
        <w:rPr>
          <w:rStyle w:val="apple-converted-space"/>
          <w:color w:val="000000"/>
          <w:sz w:val="26"/>
          <w:szCs w:val="26"/>
        </w:rPr>
        <w:t> </w:t>
      </w:r>
      <w:r w:rsidRPr="008D2396">
        <w:rPr>
          <w:rStyle w:val="text"/>
          <w:rFonts w:eastAsia="OpenSymbol"/>
          <w:color w:val="000000"/>
          <w:sz w:val="26"/>
          <w:szCs w:val="26"/>
        </w:rPr>
        <w:t>your God, to keep all His statutes and His commandments which I command you, you and your son and your grandson, all the days of your life, and that your days may be prolonged.</w:t>
      </w:r>
      <w:r w:rsidRPr="008D2396">
        <w:rPr>
          <w:rStyle w:val="apple-converted-space"/>
          <w:color w:val="000000"/>
          <w:sz w:val="26"/>
          <w:szCs w:val="26"/>
        </w:rPr>
        <w:t> </w:t>
      </w:r>
      <w:r w:rsidRPr="008D2396">
        <w:rPr>
          <w:rStyle w:val="text"/>
          <w:rFonts w:eastAsia="OpenSymbol"/>
          <w:b/>
          <w:bCs/>
          <w:color w:val="000000"/>
          <w:sz w:val="26"/>
          <w:szCs w:val="26"/>
          <w:vertAlign w:val="superscript"/>
        </w:rPr>
        <w:t>3 </w:t>
      </w:r>
      <w:r w:rsidRPr="008D2396">
        <w:rPr>
          <w:rStyle w:val="text"/>
          <w:rFonts w:eastAsia="OpenSymbol"/>
          <w:color w:val="000000"/>
          <w:sz w:val="26"/>
          <w:szCs w:val="26"/>
        </w:rPr>
        <w:t>Therefore hear, O Israel, and be careful to observe</w:t>
      </w:r>
      <w:r w:rsidRPr="008D2396">
        <w:rPr>
          <w:rStyle w:val="apple-converted-space"/>
          <w:color w:val="000000"/>
          <w:sz w:val="26"/>
          <w:szCs w:val="26"/>
        </w:rPr>
        <w:t> </w:t>
      </w:r>
      <w:r w:rsidRPr="008D2396">
        <w:rPr>
          <w:rStyle w:val="text"/>
          <w:rFonts w:eastAsia="OpenSymbol"/>
          <w:i/>
          <w:iCs/>
          <w:color w:val="000000"/>
          <w:sz w:val="26"/>
          <w:szCs w:val="26"/>
        </w:rPr>
        <w:t>it,</w:t>
      </w:r>
      <w:r w:rsidRPr="008D2396">
        <w:rPr>
          <w:rStyle w:val="apple-converted-space"/>
          <w:color w:val="000000"/>
          <w:sz w:val="26"/>
          <w:szCs w:val="26"/>
        </w:rPr>
        <w:t> </w:t>
      </w:r>
      <w:r w:rsidRPr="008D2396">
        <w:rPr>
          <w:rStyle w:val="text"/>
          <w:rFonts w:eastAsia="OpenSymbol"/>
          <w:color w:val="000000"/>
          <w:sz w:val="26"/>
          <w:szCs w:val="26"/>
        </w:rPr>
        <w:t>that it may be well with you, and that you may multiply greatly as the</w:t>
      </w:r>
      <w:r w:rsidRPr="008D2396">
        <w:rPr>
          <w:rStyle w:val="apple-converted-space"/>
          <w:color w:val="000000"/>
          <w:sz w:val="26"/>
          <w:szCs w:val="26"/>
        </w:rPr>
        <w:t> </w:t>
      </w:r>
      <w:r w:rsidRPr="008D2396">
        <w:rPr>
          <w:rStyle w:val="small-caps"/>
          <w:smallCaps/>
          <w:color w:val="000000"/>
          <w:sz w:val="26"/>
          <w:szCs w:val="26"/>
        </w:rPr>
        <w:t>Lord</w:t>
      </w:r>
      <w:r w:rsidRPr="008D2396">
        <w:rPr>
          <w:rStyle w:val="apple-converted-space"/>
          <w:color w:val="000000"/>
          <w:sz w:val="26"/>
          <w:szCs w:val="26"/>
        </w:rPr>
        <w:t> </w:t>
      </w:r>
      <w:r w:rsidRPr="008D2396">
        <w:rPr>
          <w:rStyle w:val="text"/>
          <w:rFonts w:eastAsia="OpenSymbol"/>
          <w:color w:val="000000"/>
          <w:sz w:val="26"/>
          <w:szCs w:val="26"/>
        </w:rPr>
        <w:t>God of your fathers has promised you—‘a land flowing with milk and honey.’</w:t>
      </w:r>
    </w:p>
    <w:p w14:paraId="3A8D3E33" w14:textId="77777777" w:rsidR="00CC2B52" w:rsidRPr="008D2396" w:rsidRDefault="00CC2B52" w:rsidP="00CC2B52">
      <w:pPr>
        <w:pStyle w:val="NormalWeb"/>
        <w:shd w:val="clear" w:color="auto" w:fill="FFFFFF"/>
        <w:spacing w:before="0" w:beforeAutospacing="0" w:after="150" w:afterAutospacing="0" w:line="360" w:lineRule="atLeast"/>
        <w:rPr>
          <w:color w:val="000000"/>
          <w:sz w:val="26"/>
          <w:szCs w:val="26"/>
        </w:rPr>
      </w:pPr>
      <w:r w:rsidRPr="008D2396">
        <w:rPr>
          <w:rStyle w:val="text"/>
          <w:rFonts w:eastAsia="OpenSymbol"/>
          <w:b/>
          <w:bCs/>
          <w:color w:val="000000"/>
          <w:sz w:val="26"/>
          <w:szCs w:val="26"/>
          <w:vertAlign w:val="superscript"/>
        </w:rPr>
        <w:t>4 </w:t>
      </w:r>
      <w:r w:rsidRPr="008D2396">
        <w:rPr>
          <w:rStyle w:val="text"/>
          <w:rFonts w:eastAsia="OpenSymbol"/>
          <w:color w:val="000000"/>
          <w:sz w:val="26"/>
          <w:szCs w:val="26"/>
        </w:rPr>
        <w:t>“Hear, O Israel: The</w:t>
      </w:r>
      <w:r w:rsidRPr="008D2396">
        <w:rPr>
          <w:rStyle w:val="apple-converted-space"/>
          <w:color w:val="000000"/>
          <w:sz w:val="26"/>
          <w:szCs w:val="26"/>
        </w:rPr>
        <w:t> </w:t>
      </w:r>
      <w:r w:rsidRPr="008D2396">
        <w:rPr>
          <w:rStyle w:val="small-caps"/>
          <w:smallCaps/>
          <w:color w:val="000000"/>
          <w:sz w:val="26"/>
          <w:szCs w:val="26"/>
        </w:rPr>
        <w:t>Lord</w:t>
      </w:r>
      <w:r w:rsidRPr="008D2396">
        <w:rPr>
          <w:rStyle w:val="apple-converted-space"/>
          <w:color w:val="000000"/>
          <w:sz w:val="26"/>
          <w:szCs w:val="26"/>
        </w:rPr>
        <w:t> </w:t>
      </w:r>
      <w:r w:rsidRPr="008D2396">
        <w:rPr>
          <w:rStyle w:val="text"/>
          <w:rFonts w:eastAsia="OpenSymbol"/>
          <w:color w:val="000000"/>
          <w:sz w:val="26"/>
          <w:szCs w:val="26"/>
        </w:rPr>
        <w:t>our God, the</w:t>
      </w:r>
      <w:r w:rsidRPr="008D2396">
        <w:rPr>
          <w:rStyle w:val="apple-converted-space"/>
          <w:color w:val="000000"/>
          <w:sz w:val="26"/>
          <w:szCs w:val="26"/>
        </w:rPr>
        <w:t> </w:t>
      </w:r>
      <w:r w:rsidRPr="008D2396">
        <w:rPr>
          <w:rStyle w:val="small-caps"/>
          <w:smallCaps/>
          <w:color w:val="000000"/>
          <w:sz w:val="26"/>
          <w:szCs w:val="26"/>
        </w:rPr>
        <w:t>Lord</w:t>
      </w:r>
      <w:r w:rsidRPr="008D2396">
        <w:rPr>
          <w:rStyle w:val="apple-converted-space"/>
          <w:color w:val="000000"/>
          <w:sz w:val="26"/>
          <w:szCs w:val="26"/>
        </w:rPr>
        <w:t> </w:t>
      </w:r>
      <w:r w:rsidRPr="008D2396">
        <w:rPr>
          <w:rStyle w:val="text"/>
          <w:rFonts w:eastAsia="OpenSymbol"/>
          <w:i/>
          <w:iCs/>
          <w:color w:val="000000"/>
          <w:sz w:val="26"/>
          <w:szCs w:val="26"/>
        </w:rPr>
        <w:t>is</w:t>
      </w:r>
      <w:r w:rsidRPr="008D2396">
        <w:rPr>
          <w:rStyle w:val="apple-converted-space"/>
          <w:color w:val="000000"/>
          <w:sz w:val="26"/>
          <w:szCs w:val="26"/>
        </w:rPr>
        <w:t> </w:t>
      </w:r>
      <w:r w:rsidRPr="008D2396">
        <w:rPr>
          <w:rStyle w:val="text"/>
          <w:rFonts w:eastAsia="OpenSymbol"/>
          <w:color w:val="000000"/>
          <w:sz w:val="26"/>
          <w:szCs w:val="26"/>
        </w:rPr>
        <w:t>one!</w:t>
      </w:r>
      <w:r w:rsidRPr="008D2396">
        <w:rPr>
          <w:rStyle w:val="apple-converted-space"/>
          <w:color w:val="000000"/>
          <w:sz w:val="26"/>
          <w:szCs w:val="26"/>
        </w:rPr>
        <w:t> </w:t>
      </w:r>
      <w:r w:rsidRPr="008D2396">
        <w:rPr>
          <w:rStyle w:val="text"/>
          <w:rFonts w:eastAsia="OpenSymbol"/>
          <w:b/>
          <w:bCs/>
          <w:color w:val="000000"/>
          <w:sz w:val="26"/>
          <w:szCs w:val="26"/>
          <w:vertAlign w:val="superscript"/>
        </w:rPr>
        <w:t>5 </w:t>
      </w:r>
      <w:r w:rsidRPr="008D2396">
        <w:rPr>
          <w:rStyle w:val="text"/>
          <w:rFonts w:eastAsia="OpenSymbol"/>
          <w:color w:val="000000"/>
          <w:sz w:val="26"/>
          <w:szCs w:val="26"/>
        </w:rPr>
        <w:t>You shall love the</w:t>
      </w:r>
      <w:r w:rsidRPr="008D2396">
        <w:rPr>
          <w:rStyle w:val="apple-converted-space"/>
          <w:color w:val="000000"/>
          <w:sz w:val="26"/>
          <w:szCs w:val="26"/>
        </w:rPr>
        <w:t> </w:t>
      </w:r>
      <w:r w:rsidRPr="008D2396">
        <w:rPr>
          <w:rStyle w:val="small-caps"/>
          <w:smallCaps/>
          <w:color w:val="000000"/>
          <w:sz w:val="26"/>
          <w:szCs w:val="26"/>
        </w:rPr>
        <w:t>Lord</w:t>
      </w:r>
      <w:r w:rsidRPr="008D2396">
        <w:rPr>
          <w:rStyle w:val="apple-converted-space"/>
          <w:color w:val="000000"/>
          <w:sz w:val="26"/>
          <w:szCs w:val="26"/>
        </w:rPr>
        <w:t> </w:t>
      </w:r>
      <w:r w:rsidRPr="008D2396">
        <w:rPr>
          <w:rStyle w:val="text"/>
          <w:rFonts w:eastAsia="OpenSymbol"/>
          <w:color w:val="000000"/>
          <w:sz w:val="26"/>
          <w:szCs w:val="26"/>
        </w:rPr>
        <w:t>your God with all your heart, with all your soul, and with all your strength.</w:t>
      </w:r>
    </w:p>
    <w:p w14:paraId="5797EE69" w14:textId="77777777" w:rsidR="00CC2B52" w:rsidRPr="008D2396" w:rsidRDefault="00CC2B52" w:rsidP="00CC2B52">
      <w:pPr>
        <w:pStyle w:val="NormalWeb"/>
        <w:shd w:val="clear" w:color="auto" w:fill="FFFFFF"/>
        <w:spacing w:before="0" w:beforeAutospacing="0" w:after="150" w:afterAutospacing="0" w:line="360" w:lineRule="atLeast"/>
        <w:rPr>
          <w:rStyle w:val="text"/>
          <w:rFonts w:eastAsia="OpenSymbol"/>
          <w:color w:val="000000"/>
          <w:sz w:val="26"/>
          <w:szCs w:val="26"/>
        </w:rPr>
      </w:pPr>
      <w:r w:rsidRPr="008D2396">
        <w:rPr>
          <w:rStyle w:val="text"/>
          <w:rFonts w:eastAsia="OpenSymbol"/>
          <w:b/>
          <w:bCs/>
          <w:color w:val="000000"/>
          <w:sz w:val="26"/>
          <w:szCs w:val="26"/>
          <w:vertAlign w:val="superscript"/>
        </w:rPr>
        <w:t>6 </w:t>
      </w:r>
      <w:r w:rsidRPr="008D2396">
        <w:rPr>
          <w:rStyle w:val="text"/>
          <w:rFonts w:eastAsia="OpenSymbol"/>
          <w:color w:val="000000"/>
          <w:sz w:val="26"/>
          <w:szCs w:val="26"/>
        </w:rPr>
        <w:t>“And these words which I command you today shall be in your heart.</w:t>
      </w:r>
      <w:r w:rsidRPr="008D2396">
        <w:rPr>
          <w:rStyle w:val="apple-converted-space"/>
          <w:color w:val="000000"/>
          <w:sz w:val="26"/>
          <w:szCs w:val="26"/>
        </w:rPr>
        <w:t> </w:t>
      </w:r>
      <w:r w:rsidRPr="008D2396">
        <w:rPr>
          <w:rStyle w:val="text"/>
          <w:rFonts w:eastAsia="OpenSymbol"/>
          <w:b/>
          <w:bCs/>
          <w:color w:val="000000"/>
          <w:sz w:val="26"/>
          <w:szCs w:val="26"/>
          <w:vertAlign w:val="superscript"/>
        </w:rPr>
        <w:t>7 </w:t>
      </w:r>
      <w:r w:rsidRPr="008D2396">
        <w:rPr>
          <w:rStyle w:val="text"/>
          <w:rFonts w:eastAsia="OpenSymbol"/>
          <w:color w:val="000000"/>
          <w:sz w:val="26"/>
          <w:szCs w:val="26"/>
        </w:rPr>
        <w:t>You shall teach them diligently to your children, and shall talk of them when you sit in your house, when you walk by the way, when you lie down, and when you rise up.</w:t>
      </w:r>
      <w:r w:rsidRPr="008D2396">
        <w:rPr>
          <w:rStyle w:val="apple-converted-space"/>
          <w:color w:val="000000"/>
          <w:sz w:val="26"/>
          <w:szCs w:val="26"/>
        </w:rPr>
        <w:t> </w:t>
      </w:r>
      <w:r w:rsidRPr="008D2396">
        <w:rPr>
          <w:rStyle w:val="text"/>
          <w:rFonts w:eastAsia="OpenSymbol"/>
          <w:b/>
          <w:bCs/>
          <w:color w:val="000000"/>
          <w:sz w:val="26"/>
          <w:szCs w:val="26"/>
          <w:vertAlign w:val="superscript"/>
        </w:rPr>
        <w:t>8 </w:t>
      </w:r>
      <w:r w:rsidRPr="008D2396">
        <w:rPr>
          <w:rStyle w:val="text"/>
          <w:rFonts w:eastAsia="OpenSymbol"/>
          <w:color w:val="000000"/>
          <w:sz w:val="26"/>
          <w:szCs w:val="26"/>
        </w:rPr>
        <w:t xml:space="preserve">You shall bind </w:t>
      </w:r>
      <w:r w:rsidRPr="008D2396">
        <w:rPr>
          <w:rStyle w:val="text"/>
          <w:rFonts w:eastAsia="OpenSymbol"/>
          <w:color w:val="000000"/>
          <w:sz w:val="26"/>
          <w:szCs w:val="26"/>
        </w:rPr>
        <w:t>them as a sign on your hand, and they shall be as frontlets between your eyes.</w:t>
      </w:r>
      <w:r w:rsidRPr="008D2396">
        <w:rPr>
          <w:rStyle w:val="apple-converted-space"/>
          <w:color w:val="000000"/>
          <w:sz w:val="26"/>
          <w:szCs w:val="26"/>
        </w:rPr>
        <w:t> </w:t>
      </w:r>
      <w:r w:rsidRPr="008D2396">
        <w:rPr>
          <w:rStyle w:val="text"/>
          <w:rFonts w:eastAsia="OpenSymbol"/>
          <w:b/>
          <w:bCs/>
          <w:color w:val="000000"/>
          <w:sz w:val="26"/>
          <w:szCs w:val="26"/>
          <w:vertAlign w:val="superscript"/>
        </w:rPr>
        <w:t>9 </w:t>
      </w:r>
      <w:r w:rsidRPr="008D2396">
        <w:rPr>
          <w:rStyle w:val="text"/>
          <w:rFonts w:eastAsia="OpenSymbol"/>
          <w:color w:val="000000"/>
          <w:sz w:val="26"/>
          <w:szCs w:val="26"/>
        </w:rPr>
        <w:t>You shall write them on the doorposts of your house and on your gates.</w:t>
      </w:r>
    </w:p>
    <w:p w14:paraId="7AA221B6" w14:textId="77777777" w:rsidR="008D2396" w:rsidRPr="008D2396" w:rsidRDefault="008D2396" w:rsidP="00CC2B52">
      <w:pPr>
        <w:pStyle w:val="NormalWeb"/>
        <w:shd w:val="clear" w:color="auto" w:fill="FFFFFF"/>
        <w:spacing w:before="0" w:beforeAutospacing="0" w:after="150" w:afterAutospacing="0" w:line="360" w:lineRule="atLeast"/>
        <w:rPr>
          <w:color w:val="000000"/>
          <w:sz w:val="26"/>
          <w:szCs w:val="26"/>
        </w:rPr>
      </w:pPr>
      <w:r w:rsidRPr="008D2396">
        <w:rPr>
          <w:rStyle w:val="text"/>
          <w:color w:val="000000"/>
          <w:sz w:val="26"/>
          <w:szCs w:val="26"/>
          <w:shd w:val="clear" w:color="auto" w:fill="FFFFFF"/>
        </w:rPr>
        <w:t>“When your children asks you in time to come, ‘What is the meaning of the testimonies and the statutes and the ordinances which the</w:t>
      </w:r>
      <w:r w:rsidRPr="008D2396">
        <w:rPr>
          <w:rStyle w:val="apple-converted-space"/>
          <w:rFonts w:eastAsia="OpenSymbol"/>
          <w:color w:val="000000"/>
          <w:sz w:val="26"/>
          <w:szCs w:val="26"/>
          <w:shd w:val="clear" w:color="auto" w:fill="FFFFFF"/>
        </w:rPr>
        <w:t> </w:t>
      </w:r>
      <w:r w:rsidRPr="008D2396">
        <w:rPr>
          <w:rStyle w:val="small-caps"/>
          <w:smallCaps/>
          <w:color w:val="000000"/>
          <w:sz w:val="26"/>
          <w:szCs w:val="26"/>
          <w:shd w:val="clear" w:color="auto" w:fill="FFFFFF"/>
        </w:rPr>
        <w:t>Lord</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our God has commanded you?’</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then you shall say to your children, ‘We were Pharaoh’s slaves in Egypt; and the</w:t>
      </w:r>
      <w:r w:rsidRPr="008D2396">
        <w:rPr>
          <w:rStyle w:val="apple-converted-space"/>
          <w:rFonts w:eastAsia="OpenSymbol"/>
          <w:color w:val="000000"/>
          <w:sz w:val="26"/>
          <w:szCs w:val="26"/>
          <w:shd w:val="clear" w:color="auto" w:fill="FFFFFF"/>
        </w:rPr>
        <w:t> </w:t>
      </w:r>
      <w:r w:rsidRPr="008D2396">
        <w:rPr>
          <w:rStyle w:val="small-caps"/>
          <w:smallCaps/>
          <w:color w:val="000000"/>
          <w:sz w:val="26"/>
          <w:szCs w:val="26"/>
          <w:shd w:val="clear" w:color="auto" w:fill="FFFFFF"/>
        </w:rPr>
        <w:t>Lord</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brought us out of Egypt with a mighty hand;</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and the</w:t>
      </w:r>
      <w:r w:rsidRPr="008D2396">
        <w:rPr>
          <w:rStyle w:val="apple-converted-space"/>
          <w:rFonts w:eastAsia="OpenSymbol"/>
          <w:color w:val="000000"/>
          <w:sz w:val="26"/>
          <w:szCs w:val="26"/>
          <w:shd w:val="clear" w:color="auto" w:fill="FFFFFF"/>
        </w:rPr>
        <w:t> </w:t>
      </w:r>
      <w:r w:rsidRPr="008D2396">
        <w:rPr>
          <w:rStyle w:val="small-caps"/>
          <w:smallCaps/>
          <w:color w:val="000000"/>
          <w:sz w:val="26"/>
          <w:szCs w:val="26"/>
          <w:shd w:val="clear" w:color="auto" w:fill="FFFFFF"/>
        </w:rPr>
        <w:t>Lord</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showed signs and wonders, great and grievous, against Egypt and against Pharaoh and all his household, before our eyes;</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and he brought us out from there, that he might bring us in and give us the land which he swore to give to our fathers.</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And the</w:t>
      </w:r>
      <w:r w:rsidRPr="008D2396">
        <w:rPr>
          <w:rStyle w:val="apple-converted-space"/>
          <w:rFonts w:eastAsia="OpenSymbol"/>
          <w:color w:val="000000"/>
          <w:sz w:val="26"/>
          <w:szCs w:val="26"/>
          <w:shd w:val="clear" w:color="auto" w:fill="FFFFFF"/>
        </w:rPr>
        <w:t> </w:t>
      </w:r>
      <w:r w:rsidRPr="008D2396">
        <w:rPr>
          <w:rStyle w:val="small-caps"/>
          <w:smallCaps/>
          <w:color w:val="000000"/>
          <w:sz w:val="26"/>
          <w:szCs w:val="26"/>
          <w:shd w:val="clear" w:color="auto" w:fill="FFFFFF"/>
        </w:rPr>
        <w:t>Lord</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commanded us to do all these statutes, to fear the</w:t>
      </w:r>
      <w:r w:rsidRPr="008D2396">
        <w:rPr>
          <w:rStyle w:val="apple-converted-space"/>
          <w:rFonts w:eastAsia="OpenSymbol"/>
          <w:color w:val="000000"/>
          <w:sz w:val="26"/>
          <w:szCs w:val="26"/>
          <w:shd w:val="clear" w:color="auto" w:fill="FFFFFF"/>
        </w:rPr>
        <w:t> </w:t>
      </w:r>
      <w:r w:rsidRPr="008D2396">
        <w:rPr>
          <w:rStyle w:val="small-caps"/>
          <w:smallCaps/>
          <w:color w:val="000000"/>
          <w:sz w:val="26"/>
          <w:szCs w:val="26"/>
          <w:shd w:val="clear" w:color="auto" w:fill="FFFFFF"/>
        </w:rPr>
        <w:t>Lord</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our God, for our good always, that he might preserve us alive, as at this day.</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And it will be righteousness for us, if we are careful to do all this commandment before the</w:t>
      </w:r>
      <w:r w:rsidRPr="008D2396">
        <w:rPr>
          <w:rStyle w:val="apple-converted-space"/>
          <w:rFonts w:eastAsia="OpenSymbol"/>
          <w:color w:val="000000"/>
          <w:sz w:val="26"/>
          <w:szCs w:val="26"/>
          <w:shd w:val="clear" w:color="auto" w:fill="FFFFFF"/>
        </w:rPr>
        <w:t> </w:t>
      </w:r>
      <w:r w:rsidRPr="008D2396">
        <w:rPr>
          <w:rStyle w:val="small-caps"/>
          <w:smallCaps/>
          <w:color w:val="000000"/>
          <w:sz w:val="26"/>
          <w:szCs w:val="26"/>
          <w:shd w:val="clear" w:color="auto" w:fill="FFFFFF"/>
        </w:rPr>
        <w:t>Lord</w:t>
      </w:r>
      <w:r w:rsidRPr="008D2396">
        <w:rPr>
          <w:rStyle w:val="apple-converted-space"/>
          <w:rFonts w:eastAsia="OpenSymbol"/>
          <w:color w:val="000000"/>
          <w:sz w:val="26"/>
          <w:szCs w:val="26"/>
          <w:shd w:val="clear" w:color="auto" w:fill="FFFFFF"/>
        </w:rPr>
        <w:t> </w:t>
      </w:r>
      <w:r w:rsidRPr="008D2396">
        <w:rPr>
          <w:rStyle w:val="text"/>
          <w:color w:val="000000"/>
          <w:sz w:val="26"/>
          <w:szCs w:val="26"/>
          <w:shd w:val="clear" w:color="auto" w:fill="FFFFFF"/>
        </w:rPr>
        <w:t>our God, as he has commanded us.’</w:t>
      </w:r>
    </w:p>
    <w:p w14:paraId="38F42EB7" w14:textId="77777777" w:rsidR="004C61DD" w:rsidRPr="00FF3D5C" w:rsidRDefault="004C61DD">
      <w:pPr>
        <w:pStyle w:val="Textbody"/>
        <w:tabs>
          <w:tab w:val="clear" w:pos="709"/>
          <w:tab w:val="left" w:pos="390"/>
          <w:tab w:val="left" w:pos="720"/>
          <w:tab w:val="left" w:pos="1005"/>
        </w:tabs>
        <w:spacing w:after="58" w:line="100" w:lineRule="atLeast"/>
        <w:rPr>
          <w:rFonts w:ascii="Times New Roman" w:hAnsi="Times New Roman" w:cs="Times New Roman"/>
        </w:rPr>
      </w:pPr>
    </w:p>
    <w:p w14:paraId="41DB3253" w14:textId="77777777" w:rsidR="004C61DD" w:rsidRPr="00FF3D5C" w:rsidRDefault="004C61DD">
      <w:pPr>
        <w:rPr>
          <w:rFonts w:ascii="Times New Roman" w:hAnsi="Times New Roman" w:cs="Times New Roman"/>
        </w:rPr>
        <w:sectPr w:rsidR="004C61DD" w:rsidRPr="00FF3D5C" w:rsidSect="00FF3D5C">
          <w:type w:val="continuous"/>
          <w:pgSz w:w="12240" w:h="15840"/>
          <w:pgMar w:top="1134" w:right="1134" w:bottom="1134" w:left="1134" w:header="0" w:footer="0" w:gutter="0"/>
          <w:cols w:num="2" w:space="432"/>
          <w:formProt w:val="0"/>
        </w:sectPr>
      </w:pPr>
    </w:p>
    <w:p w14:paraId="11267472" w14:textId="77777777" w:rsidR="004C61DD" w:rsidRPr="00FF3D5C" w:rsidRDefault="004C61DD" w:rsidP="000D7607">
      <w:pPr>
        <w:spacing w:line="360" w:lineRule="auto"/>
        <w:rPr>
          <w:rFonts w:ascii="Times New Roman" w:hAnsi="Times New Roman" w:cs="Times New Roman"/>
        </w:rPr>
      </w:pPr>
    </w:p>
    <w:p w14:paraId="0B4DE82C" w14:textId="77777777" w:rsidR="004C61DD" w:rsidRPr="00FF3D5C" w:rsidRDefault="00FF3D5C">
      <w:pPr>
        <w:spacing w:line="360" w:lineRule="auto"/>
        <w:jc w:val="center"/>
        <w:rPr>
          <w:rFonts w:ascii="Times New Roman" w:hAnsi="Times New Roman" w:cs="Times New Roman"/>
        </w:rPr>
      </w:pPr>
      <w:r w:rsidRPr="00FF3D5C">
        <w:rPr>
          <w:rFonts w:ascii="Times New Roman" w:hAnsi="Times New Roman" w:cs="Times New Roman"/>
          <w:sz w:val="28"/>
          <w:szCs w:val="28"/>
        </w:rPr>
        <w:t>This is the word of the Lord.</w:t>
      </w:r>
    </w:p>
    <w:p w14:paraId="46D0A0A6" w14:textId="77777777" w:rsidR="004C61DD" w:rsidRPr="00CC2B52" w:rsidRDefault="00FF3D5C">
      <w:pPr>
        <w:pageBreakBefore/>
        <w:spacing w:line="360" w:lineRule="auto"/>
        <w:jc w:val="center"/>
        <w:rPr>
          <w:rFonts w:ascii="Times New Roman" w:hAnsi="Times New Roman" w:cs="Times New Roman"/>
          <w:color w:val="C00000"/>
        </w:rPr>
      </w:pPr>
      <w:r w:rsidRPr="00CC2B52">
        <w:rPr>
          <w:rFonts w:ascii="Times New Roman" w:hAnsi="Times New Roman" w:cs="Times New Roman"/>
          <w:b/>
          <w:bCs/>
          <w:color w:val="C00000"/>
        </w:rPr>
        <w:lastRenderedPageBreak/>
        <w:t>The Third Sunday in Lent</w:t>
      </w:r>
    </w:p>
    <w:p w14:paraId="4CAFD0C7" w14:textId="77777777" w:rsidR="004C61DD" w:rsidRPr="00FF3D5C" w:rsidRDefault="00FF3D5C">
      <w:pPr>
        <w:spacing w:line="360" w:lineRule="auto"/>
        <w:rPr>
          <w:rFonts w:ascii="Times New Roman" w:hAnsi="Times New Roman" w:cs="Times New Roman"/>
        </w:rPr>
      </w:pPr>
      <w:r w:rsidRPr="00FF3D5C">
        <w:rPr>
          <w:rFonts w:ascii="Times New Roman" w:hAnsi="Times New Roman" w:cs="Times New Roman"/>
          <w:b/>
        </w:rPr>
        <w:t>The Psalter – Psalm 25:1-9</w:t>
      </w:r>
    </w:p>
    <w:p w14:paraId="0FE93F48" w14:textId="77777777" w:rsidR="004C61DD" w:rsidRPr="00FF3D5C" w:rsidRDefault="004C61DD">
      <w:pPr>
        <w:pStyle w:val="HorizontalLine"/>
        <w:spacing w:line="360" w:lineRule="auto"/>
        <w:rPr>
          <w:rFonts w:ascii="Times New Roman" w:hAnsi="Times New Roman" w:cs="Times New Roman"/>
        </w:rPr>
      </w:pPr>
    </w:p>
    <w:p w14:paraId="022D7099" w14:textId="77777777" w:rsidR="004C61DD" w:rsidRPr="00FF3D5C" w:rsidRDefault="004C61DD">
      <w:pPr>
        <w:rPr>
          <w:rFonts w:ascii="Times New Roman" w:hAnsi="Times New Roman" w:cs="Times New Roman"/>
        </w:rPr>
        <w:sectPr w:rsidR="004C61DD" w:rsidRPr="00FF3D5C">
          <w:type w:val="continuous"/>
          <w:pgSz w:w="12240" w:h="15840"/>
          <w:pgMar w:top="1134" w:right="1134" w:bottom="1134" w:left="1134" w:header="0" w:footer="0" w:gutter="0"/>
          <w:cols w:space="720"/>
          <w:formProt w:val="0"/>
        </w:sectPr>
      </w:pPr>
    </w:p>
    <w:p w14:paraId="24453CFB" w14:textId="77777777" w:rsidR="00FF3D5C" w:rsidRPr="00FF3D5C" w:rsidRDefault="00FF3D5C">
      <w:pPr>
        <w:rPr>
          <w:rFonts w:ascii="Times New Roman" w:hAnsi="Times New Roman" w:cs="Times New Roman"/>
          <w:sz w:val="28"/>
          <w:szCs w:val="28"/>
        </w:rPr>
      </w:pPr>
      <w:r w:rsidRPr="00FF3D5C">
        <w:rPr>
          <w:rFonts w:ascii="Times New Roman" w:hAnsi="Times New Roman" w:cs="Times New Roman"/>
          <w:sz w:val="28"/>
          <w:szCs w:val="28"/>
        </w:rPr>
        <w:t>UNTO thee, O LORD, will I lift up my soul; my God, I have put my trust in thee: * O let me not be confounded, neither let mine enemies triumph over me.</w:t>
      </w:r>
      <w:r w:rsidRPr="00FF3D5C">
        <w:rPr>
          <w:rFonts w:ascii="Times New Roman" w:hAnsi="Times New Roman" w:cs="Times New Roman"/>
          <w:sz w:val="28"/>
          <w:szCs w:val="28"/>
        </w:rPr>
        <w:br/>
        <w:t xml:space="preserve">  </w:t>
      </w:r>
      <w:r w:rsidRPr="00FF3D5C">
        <w:rPr>
          <w:rFonts w:ascii="Times New Roman" w:hAnsi="Times New Roman" w:cs="Times New Roman"/>
          <w:sz w:val="28"/>
          <w:szCs w:val="28"/>
        </w:rPr>
        <w:br/>
        <w:t>For all they that hope in thee shall not be ashamed; * but such as transgress without a cause shall be put to confusion.</w:t>
      </w:r>
      <w:r w:rsidRPr="00FF3D5C">
        <w:rPr>
          <w:rFonts w:ascii="Times New Roman" w:hAnsi="Times New Roman" w:cs="Times New Roman"/>
          <w:sz w:val="28"/>
          <w:szCs w:val="28"/>
        </w:rPr>
        <w:br/>
        <w:t xml:space="preserve">  </w:t>
      </w:r>
      <w:r w:rsidRPr="00FF3D5C">
        <w:rPr>
          <w:rFonts w:ascii="Times New Roman" w:hAnsi="Times New Roman" w:cs="Times New Roman"/>
          <w:sz w:val="28"/>
          <w:szCs w:val="28"/>
        </w:rPr>
        <w:br/>
        <w:t>Show me thy ways, O LORD, * and teach me thy paths.</w:t>
      </w:r>
      <w:r w:rsidRPr="00FF3D5C">
        <w:rPr>
          <w:rFonts w:ascii="Times New Roman" w:hAnsi="Times New Roman" w:cs="Times New Roman"/>
          <w:sz w:val="28"/>
          <w:szCs w:val="28"/>
        </w:rPr>
        <w:br/>
        <w:t xml:space="preserve">  </w:t>
      </w:r>
      <w:r w:rsidRPr="00FF3D5C">
        <w:rPr>
          <w:rFonts w:ascii="Times New Roman" w:hAnsi="Times New Roman" w:cs="Times New Roman"/>
          <w:sz w:val="28"/>
          <w:szCs w:val="28"/>
        </w:rPr>
        <w:br/>
        <w:t>Lead me forth in thy truth, and learn me: * for thou art the God of my salvation; in thee hath been my hope all the day long.</w:t>
      </w:r>
      <w:r w:rsidRPr="00FF3D5C">
        <w:rPr>
          <w:rFonts w:ascii="Times New Roman" w:hAnsi="Times New Roman" w:cs="Times New Roman"/>
          <w:sz w:val="28"/>
          <w:szCs w:val="28"/>
        </w:rPr>
        <w:br/>
        <w:t xml:space="preserve">  </w:t>
      </w:r>
      <w:r w:rsidRPr="00FF3D5C">
        <w:rPr>
          <w:rFonts w:ascii="Times New Roman" w:hAnsi="Times New Roman" w:cs="Times New Roman"/>
          <w:sz w:val="28"/>
          <w:szCs w:val="28"/>
        </w:rPr>
        <w:br/>
        <w:t>Call to remembrance, O LORD, thy tender mercies, * and thy loving-kindnesses, which have been ever of old.</w:t>
      </w:r>
      <w:r w:rsidRPr="00FF3D5C">
        <w:rPr>
          <w:rFonts w:ascii="Times New Roman" w:hAnsi="Times New Roman" w:cs="Times New Roman"/>
          <w:sz w:val="28"/>
          <w:szCs w:val="28"/>
        </w:rPr>
        <w:br/>
        <w:t xml:space="preserve">  </w:t>
      </w:r>
      <w:r w:rsidRPr="00FF3D5C">
        <w:rPr>
          <w:rFonts w:ascii="Times New Roman" w:hAnsi="Times New Roman" w:cs="Times New Roman"/>
          <w:sz w:val="28"/>
          <w:szCs w:val="28"/>
        </w:rPr>
        <w:br/>
        <w:t>O remember not the sins and offences of my youth; * but according to thy mercy think thou upon me, O LORD, for thy goodness.</w:t>
      </w:r>
      <w:r w:rsidRPr="00FF3D5C">
        <w:rPr>
          <w:rFonts w:ascii="Times New Roman" w:hAnsi="Times New Roman" w:cs="Times New Roman"/>
          <w:sz w:val="28"/>
          <w:szCs w:val="28"/>
        </w:rPr>
        <w:br/>
      </w:r>
    </w:p>
    <w:p w14:paraId="0F4120C9" w14:textId="77777777" w:rsidR="004C61DD" w:rsidRPr="00FF3D5C" w:rsidRDefault="00FF3D5C">
      <w:pPr>
        <w:rPr>
          <w:rFonts w:ascii="Times New Roman" w:hAnsi="Times New Roman" w:cs="Times New Roman"/>
        </w:rPr>
      </w:pPr>
      <w:r w:rsidRPr="00FF3D5C">
        <w:rPr>
          <w:rFonts w:ascii="Times New Roman" w:hAnsi="Times New Roman" w:cs="Times New Roman"/>
          <w:sz w:val="28"/>
          <w:szCs w:val="28"/>
        </w:rPr>
        <w:t>Gracious and righteous is the LORD; * therefore, will he teach sinners in the way.</w:t>
      </w:r>
      <w:r w:rsidRPr="00FF3D5C">
        <w:rPr>
          <w:rFonts w:ascii="Times New Roman" w:hAnsi="Times New Roman" w:cs="Times New Roman"/>
          <w:sz w:val="28"/>
          <w:szCs w:val="28"/>
        </w:rPr>
        <w:br/>
        <w:t xml:space="preserve">  </w:t>
      </w:r>
      <w:r w:rsidRPr="00FF3D5C">
        <w:rPr>
          <w:rFonts w:ascii="Times New Roman" w:hAnsi="Times New Roman" w:cs="Times New Roman"/>
          <w:sz w:val="28"/>
          <w:szCs w:val="28"/>
        </w:rPr>
        <w:br/>
        <w:t>Them that are meek shall he guide in judgment; * and such as are gentle, them shall he learn his way.</w:t>
      </w:r>
      <w:r w:rsidRPr="00FF3D5C">
        <w:rPr>
          <w:rFonts w:ascii="Times New Roman" w:hAnsi="Times New Roman" w:cs="Times New Roman"/>
          <w:sz w:val="28"/>
          <w:szCs w:val="28"/>
        </w:rPr>
        <w:br/>
        <w:t xml:space="preserve">  </w:t>
      </w:r>
      <w:r w:rsidRPr="00FF3D5C">
        <w:rPr>
          <w:rFonts w:ascii="Times New Roman" w:hAnsi="Times New Roman" w:cs="Times New Roman"/>
          <w:sz w:val="28"/>
          <w:szCs w:val="28"/>
        </w:rPr>
        <w:br/>
        <w:t>All the paths of the LORD are mercy and truth, * unto such as keep his covenant and his testimonies.</w:t>
      </w:r>
      <w:r w:rsidRPr="00FF3D5C">
        <w:rPr>
          <w:rFonts w:ascii="Times New Roman" w:hAnsi="Times New Roman" w:cs="Times New Roman"/>
        </w:rPr>
        <w:br/>
        <w:t xml:space="preserve">  </w:t>
      </w:r>
    </w:p>
    <w:p w14:paraId="509380F5" w14:textId="77777777" w:rsidR="004C61DD" w:rsidRDefault="004C61DD">
      <w:pPr>
        <w:rPr>
          <w:rFonts w:ascii="Times New Roman" w:hAnsi="Times New Roman" w:cs="Times New Roman"/>
        </w:rPr>
      </w:pPr>
    </w:p>
    <w:p w14:paraId="45C70AD9" w14:textId="77777777" w:rsidR="00FF3D5C" w:rsidRDefault="00FF3D5C">
      <w:pPr>
        <w:rPr>
          <w:rFonts w:ascii="Times New Roman" w:hAnsi="Times New Roman" w:cs="Times New Roman"/>
        </w:rPr>
      </w:pPr>
    </w:p>
    <w:p w14:paraId="7FF80A7C" w14:textId="77777777" w:rsidR="00FF3D5C" w:rsidRDefault="00FF3D5C">
      <w:pPr>
        <w:rPr>
          <w:rFonts w:ascii="Times New Roman" w:hAnsi="Times New Roman" w:cs="Times New Roman"/>
        </w:rPr>
      </w:pPr>
    </w:p>
    <w:p w14:paraId="69B72736" w14:textId="77777777" w:rsidR="00FF3D5C" w:rsidRDefault="00FF3D5C">
      <w:pPr>
        <w:rPr>
          <w:rFonts w:ascii="Times New Roman" w:hAnsi="Times New Roman" w:cs="Times New Roman"/>
        </w:rPr>
      </w:pPr>
    </w:p>
    <w:p w14:paraId="32683FAC" w14:textId="77777777" w:rsidR="00FF3D5C" w:rsidRPr="00FF3D5C" w:rsidRDefault="00FF3D5C">
      <w:pPr>
        <w:rPr>
          <w:rFonts w:ascii="Times New Roman" w:hAnsi="Times New Roman" w:cs="Times New Roman"/>
        </w:rPr>
      </w:pPr>
    </w:p>
    <w:p w14:paraId="645F8964" w14:textId="77777777" w:rsidR="004C61DD" w:rsidRPr="00FF3D5C" w:rsidRDefault="004C61DD">
      <w:pPr>
        <w:rPr>
          <w:rFonts w:ascii="Times New Roman" w:hAnsi="Times New Roman" w:cs="Times New Roman"/>
        </w:rPr>
      </w:pPr>
    </w:p>
    <w:p w14:paraId="4026AE59" w14:textId="77777777" w:rsidR="004C61DD" w:rsidRPr="00FF3D5C" w:rsidRDefault="004C61DD">
      <w:pPr>
        <w:rPr>
          <w:rFonts w:ascii="Times New Roman" w:hAnsi="Times New Roman" w:cs="Times New Roman"/>
        </w:rPr>
      </w:pPr>
    </w:p>
    <w:p w14:paraId="26FB7130" w14:textId="77777777" w:rsidR="004C61DD" w:rsidRPr="00FF3D5C" w:rsidRDefault="004C61DD">
      <w:pPr>
        <w:rPr>
          <w:rFonts w:ascii="Times New Roman" w:hAnsi="Times New Roman" w:cs="Times New Roman"/>
        </w:rPr>
      </w:pPr>
    </w:p>
    <w:p w14:paraId="173204A6" w14:textId="77777777" w:rsidR="004C61DD" w:rsidRPr="00FF3D5C" w:rsidRDefault="004C61DD">
      <w:pPr>
        <w:rPr>
          <w:rFonts w:ascii="Times New Roman" w:hAnsi="Times New Roman" w:cs="Times New Roman"/>
        </w:rPr>
      </w:pPr>
    </w:p>
    <w:p w14:paraId="74E90F58" w14:textId="77777777" w:rsidR="004C61DD" w:rsidRPr="00FF3D5C" w:rsidRDefault="004C61DD">
      <w:pPr>
        <w:spacing w:after="432" w:line="360" w:lineRule="auto"/>
        <w:rPr>
          <w:rFonts w:ascii="Times New Roman" w:hAnsi="Times New Roman" w:cs="Times New Roman"/>
        </w:rPr>
      </w:pPr>
    </w:p>
    <w:p w14:paraId="2BFEA845" w14:textId="77777777" w:rsidR="004C61DD" w:rsidRPr="00FF3D5C" w:rsidRDefault="004C61DD">
      <w:pPr>
        <w:rPr>
          <w:rFonts w:ascii="Times New Roman" w:hAnsi="Times New Roman" w:cs="Times New Roman"/>
        </w:rPr>
        <w:sectPr w:rsidR="004C61DD" w:rsidRPr="00FF3D5C" w:rsidSect="00FF3D5C">
          <w:type w:val="continuous"/>
          <w:pgSz w:w="12240" w:h="15840"/>
          <w:pgMar w:top="1134" w:right="1134" w:bottom="1134" w:left="1134" w:header="0" w:footer="0" w:gutter="0"/>
          <w:cols w:num="2" w:space="288"/>
          <w:formProt w:val="0"/>
        </w:sectPr>
      </w:pPr>
    </w:p>
    <w:p w14:paraId="638A17EF" w14:textId="77777777" w:rsidR="004C61DD" w:rsidRPr="00FF3D5C" w:rsidRDefault="004C61DD">
      <w:pPr>
        <w:spacing w:after="144" w:line="100" w:lineRule="atLeast"/>
        <w:jc w:val="center"/>
        <w:rPr>
          <w:rFonts w:ascii="Times New Roman" w:hAnsi="Times New Roman" w:cs="Times New Roman"/>
        </w:rPr>
      </w:pPr>
    </w:p>
    <w:p w14:paraId="43C526DB" w14:textId="77777777" w:rsidR="004C61DD" w:rsidRPr="00CC2B52" w:rsidRDefault="00FF3D5C">
      <w:pPr>
        <w:pageBreakBefore/>
        <w:spacing w:after="144" w:line="360" w:lineRule="auto"/>
        <w:jc w:val="center"/>
        <w:rPr>
          <w:rFonts w:ascii="Times New Roman" w:hAnsi="Times New Roman" w:cs="Times New Roman"/>
          <w:color w:val="C00000"/>
        </w:rPr>
      </w:pPr>
      <w:r w:rsidRPr="00CC2B52">
        <w:rPr>
          <w:rFonts w:ascii="Times New Roman" w:hAnsi="Times New Roman" w:cs="Times New Roman"/>
          <w:b/>
          <w:bCs/>
          <w:color w:val="C00000"/>
        </w:rPr>
        <w:lastRenderedPageBreak/>
        <w:t>The Third Sunday in Lent</w:t>
      </w:r>
    </w:p>
    <w:p w14:paraId="7D708323" w14:textId="4A565288" w:rsidR="004C61DD" w:rsidRPr="00FF3D5C" w:rsidRDefault="000D7607">
      <w:pPr>
        <w:spacing w:after="144" w:line="100" w:lineRule="atLeast"/>
        <w:rPr>
          <w:rFonts w:ascii="Times New Roman" w:hAnsi="Times New Roman" w:cs="Times New Roman"/>
        </w:rPr>
      </w:pPr>
      <w:r>
        <w:rPr>
          <w:rFonts w:ascii="Times New Roman" w:hAnsi="Times New Roman" w:cs="Times New Roman"/>
          <w:sz w:val="28"/>
          <w:szCs w:val="28"/>
        </w:rPr>
        <w:t xml:space="preserve">The New Testament is written in the fifth chapter of </w:t>
      </w:r>
      <w:r w:rsidR="00FF3D5C" w:rsidRPr="00FF3D5C">
        <w:rPr>
          <w:rFonts w:ascii="Times New Roman" w:hAnsi="Times New Roman" w:cs="Times New Roman"/>
          <w:sz w:val="28"/>
          <w:szCs w:val="28"/>
        </w:rPr>
        <w:t xml:space="preserve">St. Paul's Epistle to the Ephesians, </w:t>
      </w:r>
      <w:bookmarkStart w:id="1" w:name="_GoBack"/>
      <w:bookmarkEnd w:id="1"/>
      <w:r w:rsidR="00FF3D5C" w:rsidRPr="00FF3D5C">
        <w:rPr>
          <w:rFonts w:ascii="Times New Roman" w:hAnsi="Times New Roman" w:cs="Times New Roman"/>
          <w:sz w:val="28"/>
          <w:szCs w:val="28"/>
        </w:rPr>
        <w:t>beginning at the 1st verse.</w:t>
      </w:r>
    </w:p>
    <w:p w14:paraId="6063BEEA" w14:textId="77777777" w:rsidR="004C61DD" w:rsidRPr="00FF3D5C" w:rsidRDefault="00FF3D5C">
      <w:pPr>
        <w:spacing w:after="144" w:line="100" w:lineRule="atLeast"/>
        <w:rPr>
          <w:rFonts w:ascii="Times New Roman" w:hAnsi="Times New Roman" w:cs="Times New Roman"/>
        </w:rPr>
      </w:pPr>
      <w:r w:rsidRPr="00FF3D5C">
        <w:rPr>
          <w:rFonts w:ascii="Times New Roman" w:hAnsi="Times New Roman" w:cs="Times New Roman"/>
          <w:sz w:val="28"/>
          <w:szCs w:val="28"/>
        </w:rPr>
        <w:t xml:space="preserve">This passage may be found in the Book of Common </w:t>
      </w:r>
      <w:r w:rsidR="002622C9">
        <w:rPr>
          <w:rFonts w:ascii="Times New Roman" w:hAnsi="Times New Roman" w:cs="Times New Roman"/>
          <w:sz w:val="28"/>
          <w:szCs w:val="28"/>
        </w:rPr>
        <w:t>Prayer on page 128</w:t>
      </w:r>
      <w:r w:rsidRPr="00FF3D5C">
        <w:rPr>
          <w:rFonts w:ascii="Times New Roman" w:hAnsi="Times New Roman" w:cs="Times New Roman"/>
          <w:sz w:val="28"/>
          <w:szCs w:val="28"/>
        </w:rPr>
        <w:t>.</w:t>
      </w:r>
    </w:p>
    <w:p w14:paraId="6D9FF1BE" w14:textId="77777777" w:rsidR="004C61DD" w:rsidRPr="00FF3D5C" w:rsidRDefault="004C61DD">
      <w:pPr>
        <w:spacing w:after="144" w:line="100" w:lineRule="atLeast"/>
        <w:jc w:val="center"/>
        <w:rPr>
          <w:rFonts w:ascii="Times New Roman" w:hAnsi="Times New Roman" w:cs="Times New Roman"/>
        </w:rPr>
      </w:pPr>
    </w:p>
    <w:p w14:paraId="2C0A04F4" w14:textId="77777777" w:rsidR="004C61DD" w:rsidRPr="00CC2B52" w:rsidRDefault="00FF3D5C">
      <w:pPr>
        <w:spacing w:after="144" w:line="100" w:lineRule="atLeast"/>
        <w:jc w:val="center"/>
        <w:rPr>
          <w:rFonts w:ascii="Times New Roman" w:hAnsi="Times New Roman" w:cs="Times New Roman"/>
          <w:color w:val="C00000"/>
        </w:rPr>
      </w:pPr>
      <w:r w:rsidRPr="00CC2B52">
        <w:rPr>
          <w:rFonts w:ascii="Times New Roman" w:hAnsi="Times New Roman" w:cs="Times New Roman"/>
          <w:i/>
          <w:iCs/>
          <w:color w:val="C00000"/>
        </w:rPr>
        <w:t>(Pause to allow parishioners to find the page.)</w:t>
      </w:r>
    </w:p>
    <w:p w14:paraId="176CD318" w14:textId="77777777" w:rsidR="004C61DD" w:rsidRPr="00FF3D5C" w:rsidRDefault="004C61DD">
      <w:pPr>
        <w:spacing w:after="144" w:line="100" w:lineRule="atLeast"/>
        <w:rPr>
          <w:rFonts w:ascii="Times New Roman" w:hAnsi="Times New Roman" w:cs="Times New Roman"/>
        </w:rPr>
      </w:pPr>
    </w:p>
    <w:p w14:paraId="44EAFA03" w14:textId="77777777" w:rsidR="004C61DD" w:rsidRPr="00FF3D5C" w:rsidRDefault="004C61DD">
      <w:pPr>
        <w:rPr>
          <w:rFonts w:ascii="Times New Roman" w:hAnsi="Times New Roman" w:cs="Times New Roman"/>
        </w:rPr>
        <w:sectPr w:rsidR="004C61DD" w:rsidRPr="00FF3D5C">
          <w:type w:val="continuous"/>
          <w:pgSz w:w="12240" w:h="15840"/>
          <w:pgMar w:top="1134" w:right="1134" w:bottom="1134" w:left="1134" w:header="0" w:footer="0" w:gutter="0"/>
          <w:cols w:space="720"/>
          <w:formProt w:val="0"/>
        </w:sectPr>
      </w:pPr>
    </w:p>
    <w:p w14:paraId="05862B12" w14:textId="7910C141" w:rsidR="004C61DD" w:rsidRPr="00FF3D5C" w:rsidRDefault="00FF3D5C">
      <w:pPr>
        <w:spacing w:after="144" w:line="100" w:lineRule="atLeast"/>
        <w:rPr>
          <w:rFonts w:ascii="Times New Roman" w:hAnsi="Times New Roman" w:cs="Times New Roman"/>
        </w:rPr>
      </w:pPr>
      <w:r w:rsidRPr="00FF3D5C">
        <w:rPr>
          <w:rFonts w:ascii="Times New Roman" w:hAnsi="Times New Roman" w:cs="Times New Roman"/>
          <w:sz w:val="30"/>
          <w:szCs w:val="30"/>
        </w:rPr>
        <w:t xml:space="preserve">BE ye therefore followers of God, as dear children; and walk in love, as Christ also hath loved us, and hath given himself for us, an offering and a sacrifice to God for a sweet-smelling </w:t>
      </w:r>
      <w:proofErr w:type="spellStart"/>
      <w:r w:rsidRPr="00FF3D5C">
        <w:rPr>
          <w:rFonts w:ascii="Times New Roman" w:hAnsi="Times New Roman" w:cs="Times New Roman"/>
          <w:sz w:val="30"/>
          <w:szCs w:val="30"/>
        </w:rPr>
        <w:t>savour</w:t>
      </w:r>
      <w:proofErr w:type="spellEnd"/>
      <w:r w:rsidRPr="00FF3D5C">
        <w:rPr>
          <w:rFonts w:ascii="Times New Roman" w:hAnsi="Times New Roman" w:cs="Times New Roman"/>
          <w:sz w:val="30"/>
          <w:szCs w:val="30"/>
        </w:rPr>
        <w:t xml:space="preserve">.  But fornication, and all uncleanness, or covetousness, let it not be once named among you, as becometh saints; neither filthiness, nor foolish talking, nor jesting, which are not convenient; but rather giving of thanks: for this ye know, that no whoremonger, nor unclean person, nor covetous man, who is an idolater, hath any inheritance in the kingdom of Christ, and of God.  Let no man deceive you with vain words: for because of these things cometh the wrath of God </w:t>
      </w:r>
      <w:r w:rsidRPr="00FF3D5C">
        <w:rPr>
          <w:rFonts w:ascii="Times New Roman" w:hAnsi="Times New Roman" w:cs="Times New Roman"/>
          <w:sz w:val="30"/>
          <w:szCs w:val="30"/>
        </w:rPr>
        <w:t xml:space="preserve">upon the children of disobedience.  Be not ye therefore partakers with them: for ye were sometimes darkness, but now are ye light in the Lord: walk as children of light; (for the fruit of the Spirit is in all goodness, and righteousness, and truth;) proving what is acceptable unto the Lord.  And have no fellowship with the unfruitful works of darkness, but rather reprove them; for it is a shame even to speak of those things which are done of them in secret.  But all things that are reproved are made manifest by the light: for whatsoever doth make manifest is light.  Therefore it is said, Awake, thou that </w:t>
      </w:r>
      <w:proofErr w:type="spellStart"/>
      <w:r w:rsidRPr="00FF3D5C">
        <w:rPr>
          <w:rFonts w:ascii="Times New Roman" w:hAnsi="Times New Roman" w:cs="Times New Roman"/>
          <w:sz w:val="30"/>
          <w:szCs w:val="30"/>
        </w:rPr>
        <w:t>sleepest</w:t>
      </w:r>
      <w:proofErr w:type="spellEnd"/>
      <w:r w:rsidRPr="00FF3D5C">
        <w:rPr>
          <w:rFonts w:ascii="Times New Roman" w:hAnsi="Times New Roman" w:cs="Times New Roman"/>
          <w:sz w:val="30"/>
          <w:szCs w:val="30"/>
        </w:rPr>
        <w:t>, and arise from the dead, and Christ shall give thee light.</w:t>
      </w:r>
    </w:p>
    <w:p w14:paraId="072F0D30" w14:textId="77777777" w:rsidR="004C61DD" w:rsidRPr="00FF3D5C" w:rsidRDefault="004C61DD">
      <w:pPr>
        <w:rPr>
          <w:rFonts w:ascii="Times New Roman" w:hAnsi="Times New Roman" w:cs="Times New Roman"/>
        </w:rPr>
        <w:sectPr w:rsidR="004C61DD" w:rsidRPr="00FF3D5C" w:rsidSect="00FF3D5C">
          <w:type w:val="continuous"/>
          <w:pgSz w:w="12240" w:h="15840"/>
          <w:pgMar w:top="1134" w:right="1134" w:bottom="1134" w:left="1134" w:header="0" w:footer="0" w:gutter="0"/>
          <w:cols w:num="2" w:space="288"/>
          <w:formProt w:val="0"/>
        </w:sectPr>
      </w:pPr>
    </w:p>
    <w:p w14:paraId="33198E08" w14:textId="77777777" w:rsidR="004C61DD" w:rsidRPr="00FF3D5C" w:rsidRDefault="004C61DD">
      <w:pPr>
        <w:spacing w:after="144" w:line="360" w:lineRule="auto"/>
        <w:jc w:val="center"/>
        <w:rPr>
          <w:rFonts w:ascii="Times New Roman" w:hAnsi="Times New Roman" w:cs="Times New Roman"/>
        </w:rPr>
      </w:pPr>
    </w:p>
    <w:p w14:paraId="766A8718" w14:textId="77777777" w:rsidR="004C61DD" w:rsidRPr="00CC2B52" w:rsidRDefault="00FF3D5C">
      <w:pPr>
        <w:spacing w:after="144" w:line="360" w:lineRule="auto"/>
        <w:jc w:val="center"/>
        <w:rPr>
          <w:rFonts w:ascii="Times New Roman" w:hAnsi="Times New Roman" w:cs="Times New Roman"/>
          <w:color w:val="C00000"/>
        </w:rPr>
      </w:pPr>
      <w:r w:rsidRPr="00CC2B52">
        <w:rPr>
          <w:rFonts w:ascii="Times New Roman" w:hAnsi="Times New Roman" w:cs="Times New Roman"/>
          <w:i/>
          <w:iCs/>
          <w:color w:val="C00000"/>
        </w:rPr>
        <w:t>(Pause for a count of 5)</w:t>
      </w:r>
    </w:p>
    <w:p w14:paraId="6FCD9AC7" w14:textId="77777777" w:rsidR="004C61DD" w:rsidRPr="00FF3D5C" w:rsidRDefault="00FF3D5C" w:rsidP="00FF3D5C">
      <w:pPr>
        <w:spacing w:after="144" w:line="360" w:lineRule="auto"/>
        <w:jc w:val="center"/>
        <w:rPr>
          <w:rFonts w:ascii="Times New Roman" w:hAnsi="Times New Roman" w:cs="Times New Roman"/>
        </w:rPr>
      </w:pPr>
      <w:r w:rsidRPr="00FF3D5C">
        <w:rPr>
          <w:rFonts w:ascii="Times New Roman" w:hAnsi="Times New Roman" w:cs="Times New Roman"/>
          <w:i/>
          <w:iCs/>
          <w:sz w:val="28"/>
          <w:szCs w:val="28"/>
        </w:rPr>
        <w:t>This is the word of the Lord.</w:t>
      </w:r>
    </w:p>
    <w:sectPr w:rsidR="004C61DD" w:rsidRPr="00FF3D5C">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MS Gothic"/>
    <w:panose1 w:val="020B0604020202020204"/>
    <w:charset w:val="80"/>
    <w:family w:val="roman"/>
    <w:pitch w:val="variable"/>
    <w:sig w:usb0="E0000AFF" w:usb1="500078FF" w:usb2="00000021" w:usb3="00000000" w:csb0="000001BF" w:csb1="00000000"/>
  </w:font>
  <w:font w:name="Droid Sans">
    <w:altName w:val="Times New Roman"/>
    <w:panose1 w:val="020B0604020202020204"/>
    <w:charset w:val="00"/>
    <w:family w:val="roman"/>
    <w:notTrueType/>
    <w:pitch w:val="default"/>
  </w:font>
  <w:font w:name="Lohit Hindi">
    <w:altName w:val="Times New Roman"/>
    <w:panose1 w:val="020B0604020202020204"/>
    <w:charset w:val="00"/>
    <w:family w:val="roman"/>
    <w:notTrueType/>
    <w:pitch w:val="default"/>
  </w:font>
  <w:font w:name="OpenSymbol">
    <w:panose1 w:val="020B0604020202020204"/>
    <w:charset w:val="00"/>
    <w:family w:val="auto"/>
    <w:pitch w:val="variable"/>
    <w:sig w:usb0="800000AF" w:usb1="1001ECEA"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1DD"/>
    <w:rsid w:val="000D7607"/>
    <w:rsid w:val="002622C9"/>
    <w:rsid w:val="004C61DD"/>
    <w:rsid w:val="00783BDF"/>
    <w:rsid w:val="008D2396"/>
    <w:rsid w:val="00B74BD7"/>
    <w:rsid w:val="00C53239"/>
    <w:rsid w:val="00CC2B52"/>
    <w:rsid w:val="00FF3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2F61C"/>
  <w15:docId w15:val="{4B071F97-F1EA-40B4-99D8-41CF7ED94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tabs>
        <w:tab w:val="left" w:pos="709"/>
      </w:tabs>
      <w:suppressAutoHyphens/>
    </w:pPr>
    <w:rPr>
      <w:rFonts w:ascii="Liberation Serif" w:eastAsia="Droid Sans" w:hAnsi="Liberation Serif" w:cs="Lohit Hindi"/>
      <w:sz w:val="24"/>
      <w:szCs w:val="24"/>
      <w:lang w:eastAsia="zh-CN" w:bidi="hi-IN"/>
    </w:rPr>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Pr>
      <w:i/>
      <w:iCs/>
    </w:rPr>
  </w:style>
  <w:style w:type="character" w:customStyle="1" w:styleId="InternetLink">
    <w:name w:val="Internet Link"/>
    <w:rPr>
      <w:color w:val="000080"/>
      <w:u w:val="single"/>
      <w:lang w:val="en-US" w:eastAsia="en-US" w:bidi="en-US"/>
    </w:rPr>
  </w:style>
  <w:style w:type="character" w:customStyle="1" w:styleId="Bullets">
    <w:name w:val="Bullets"/>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Normal"/>
    <w:pPr>
      <w:spacing w:after="283"/>
      <w:ind w:left="567" w:right="567"/>
    </w:pPr>
  </w:style>
  <w:style w:type="paragraph" w:customStyle="1" w:styleId="HorizontalLine">
    <w:name w:val="Horizontal Line"/>
    <w:basedOn w:val="Normal"/>
    <w:next w:val="Textbody"/>
    <w:pPr>
      <w:suppressLineNumbers/>
      <w:pBdr>
        <w:bottom w:val="double" w:sz="2" w:space="0" w:color="808080"/>
      </w:pBdr>
      <w:spacing w:after="283"/>
    </w:pPr>
    <w:rPr>
      <w:sz w:val="12"/>
      <w:szCs w:val="12"/>
    </w:rPr>
  </w:style>
  <w:style w:type="paragraph" w:customStyle="1" w:styleId="chapter-1">
    <w:name w:val="chapter-1"/>
    <w:basedOn w:val="Normal"/>
    <w:rsid w:val="00CC2B52"/>
    <w:pPr>
      <w:widowControl/>
      <w:tabs>
        <w:tab w:val="clear" w:pos="709"/>
      </w:tabs>
      <w:suppressAutoHyphens w:val="0"/>
      <w:spacing w:before="100" w:beforeAutospacing="1" w:after="100" w:afterAutospacing="1" w:line="240" w:lineRule="auto"/>
    </w:pPr>
    <w:rPr>
      <w:rFonts w:ascii="Times New Roman" w:eastAsia="Times New Roman" w:hAnsi="Times New Roman" w:cs="Times New Roman"/>
      <w:lang w:eastAsia="en-US" w:bidi="ar-SA"/>
    </w:rPr>
  </w:style>
  <w:style w:type="character" w:customStyle="1" w:styleId="text">
    <w:name w:val="text"/>
    <w:basedOn w:val="DefaultParagraphFont"/>
    <w:rsid w:val="00CC2B52"/>
  </w:style>
  <w:style w:type="character" w:customStyle="1" w:styleId="apple-converted-space">
    <w:name w:val="apple-converted-space"/>
    <w:basedOn w:val="DefaultParagraphFont"/>
    <w:rsid w:val="00CC2B52"/>
  </w:style>
  <w:style w:type="character" w:customStyle="1" w:styleId="small-caps">
    <w:name w:val="small-caps"/>
    <w:basedOn w:val="DefaultParagraphFont"/>
    <w:rsid w:val="00CC2B52"/>
  </w:style>
  <w:style w:type="paragraph" w:styleId="NormalWeb">
    <w:name w:val="Normal (Web)"/>
    <w:basedOn w:val="Normal"/>
    <w:uiPriority w:val="99"/>
    <w:semiHidden/>
    <w:unhideWhenUsed/>
    <w:rsid w:val="00CC2B52"/>
    <w:pPr>
      <w:widowControl/>
      <w:tabs>
        <w:tab w:val="clear" w:pos="709"/>
      </w:tabs>
      <w:suppressAutoHyphens w:val="0"/>
      <w:spacing w:before="100" w:beforeAutospacing="1" w:after="100" w:afterAutospacing="1" w:line="240" w:lineRule="auto"/>
    </w:pPr>
    <w:rPr>
      <w:rFonts w:ascii="Times New Roman" w:eastAsia="Times New Roman" w:hAnsi="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28542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32897</TotalTime>
  <Pages>3</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42</cp:revision>
  <cp:lastPrinted>2017-03-15T14:15:00Z</cp:lastPrinted>
  <dcterms:created xsi:type="dcterms:W3CDTF">2013-07-15T09:45:00Z</dcterms:created>
  <dcterms:modified xsi:type="dcterms:W3CDTF">2019-03-19T18:02:00Z</dcterms:modified>
</cp:coreProperties>
</file>