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B2C8A5" w14:textId="77777777" w:rsidR="001933E8" w:rsidRPr="00C67670" w:rsidRDefault="008B5CF5">
      <w:pPr>
        <w:spacing w:line="360" w:lineRule="auto"/>
        <w:jc w:val="center"/>
        <w:rPr>
          <w:rFonts w:ascii="Times New Roman" w:hAnsi="Times New Roman" w:cs="Times New Roman"/>
          <w:b/>
          <w:bCs/>
          <w:color w:val="C00000"/>
          <w:sz w:val="28"/>
          <w:szCs w:val="28"/>
        </w:rPr>
      </w:pPr>
      <w:r w:rsidRPr="00C67670">
        <w:rPr>
          <w:rFonts w:ascii="Times New Roman" w:hAnsi="Times New Roman" w:cs="Times New Roman"/>
          <w:b/>
          <w:bCs/>
          <w:color w:val="C00000"/>
          <w:sz w:val="28"/>
          <w:szCs w:val="28"/>
        </w:rPr>
        <w:t>The Fourth Sunday in Lent</w:t>
      </w:r>
    </w:p>
    <w:p w14:paraId="31C83E2E" w14:textId="568CB7BA" w:rsidR="001933E8" w:rsidRPr="00C67670" w:rsidRDefault="00C67670">
      <w:pPr>
        <w:spacing w:line="360" w:lineRule="auto"/>
        <w:rPr>
          <w:rFonts w:ascii="Times New Roman" w:hAnsi="Times New Roman" w:cs="Times New Roman"/>
          <w:sz w:val="28"/>
          <w:szCs w:val="28"/>
        </w:rPr>
      </w:pPr>
      <w:r>
        <w:rPr>
          <w:rFonts w:ascii="Times New Roman" w:hAnsi="Times New Roman" w:cs="Times New Roman"/>
          <w:sz w:val="28"/>
          <w:szCs w:val="28"/>
        </w:rPr>
        <w:t xml:space="preserve">The Old Testament is written in the thirty-ninth chapter of the </w:t>
      </w:r>
      <w:r w:rsidR="008B5CF5" w:rsidRPr="00C67670">
        <w:rPr>
          <w:rFonts w:ascii="Times New Roman" w:hAnsi="Times New Roman" w:cs="Times New Roman"/>
          <w:sz w:val="28"/>
          <w:szCs w:val="28"/>
        </w:rPr>
        <w:t xml:space="preserve">Prophet </w:t>
      </w:r>
      <w:proofErr w:type="gramStart"/>
      <w:r w:rsidR="00B75F60" w:rsidRPr="00C67670">
        <w:rPr>
          <w:rFonts w:ascii="Times New Roman" w:hAnsi="Times New Roman" w:cs="Times New Roman"/>
          <w:sz w:val="28"/>
          <w:szCs w:val="28"/>
        </w:rPr>
        <w:t xml:space="preserve">Ezekiel, </w:t>
      </w:r>
      <w:r w:rsidR="008B5CF5" w:rsidRPr="00C67670">
        <w:rPr>
          <w:rFonts w:ascii="Times New Roman" w:hAnsi="Times New Roman" w:cs="Times New Roman"/>
          <w:sz w:val="28"/>
          <w:szCs w:val="28"/>
        </w:rPr>
        <w:t xml:space="preserve"> beginning</w:t>
      </w:r>
      <w:proofErr w:type="gramEnd"/>
      <w:r w:rsidR="008B5CF5" w:rsidRPr="00C67670">
        <w:rPr>
          <w:rFonts w:ascii="Times New Roman" w:hAnsi="Times New Roman" w:cs="Times New Roman"/>
          <w:sz w:val="28"/>
          <w:szCs w:val="28"/>
        </w:rPr>
        <w:t xml:space="preserve"> at the </w:t>
      </w:r>
      <w:r w:rsidR="003C5879">
        <w:rPr>
          <w:rFonts w:ascii="Times New Roman" w:hAnsi="Times New Roman" w:cs="Times New Roman"/>
          <w:sz w:val="28"/>
          <w:szCs w:val="28"/>
        </w:rPr>
        <w:t>twenty-first</w:t>
      </w:r>
      <w:r w:rsidR="008B5CF5" w:rsidRPr="00C67670">
        <w:rPr>
          <w:rFonts w:ascii="Times New Roman" w:hAnsi="Times New Roman" w:cs="Times New Roman"/>
          <w:sz w:val="28"/>
          <w:szCs w:val="28"/>
        </w:rPr>
        <w:t xml:space="preserve"> verse.</w:t>
      </w:r>
    </w:p>
    <w:p w14:paraId="6A063530" w14:textId="77777777" w:rsidR="001933E8" w:rsidRPr="00C67670" w:rsidRDefault="008B5CF5">
      <w:pPr>
        <w:spacing w:line="360" w:lineRule="auto"/>
        <w:rPr>
          <w:rFonts w:ascii="Times New Roman" w:hAnsi="Times New Roman" w:cs="Times New Roman"/>
          <w:sz w:val="28"/>
          <w:szCs w:val="28"/>
        </w:rPr>
      </w:pPr>
      <w:r w:rsidRPr="00C67670">
        <w:rPr>
          <w:rFonts w:ascii="Times New Roman" w:hAnsi="Times New Roman" w:cs="Times New Roman"/>
          <w:sz w:val="28"/>
          <w:szCs w:val="28"/>
        </w:rPr>
        <w:t>This passage may be fo</w:t>
      </w:r>
      <w:r w:rsidR="00B75F60" w:rsidRPr="00C67670">
        <w:rPr>
          <w:rFonts w:ascii="Times New Roman" w:hAnsi="Times New Roman" w:cs="Times New Roman"/>
          <w:sz w:val="28"/>
          <w:szCs w:val="28"/>
        </w:rPr>
        <w:t>und in the pew bible on page 1004</w:t>
      </w:r>
      <w:r w:rsidRPr="00C67670">
        <w:rPr>
          <w:rFonts w:ascii="Times New Roman" w:hAnsi="Times New Roman" w:cs="Times New Roman"/>
          <w:sz w:val="28"/>
          <w:szCs w:val="28"/>
        </w:rPr>
        <w:t>.</w:t>
      </w:r>
    </w:p>
    <w:p w14:paraId="0B336169" w14:textId="77777777" w:rsidR="001933E8" w:rsidRPr="00C67670" w:rsidRDefault="001933E8">
      <w:pPr>
        <w:spacing w:line="360" w:lineRule="auto"/>
        <w:jc w:val="center"/>
        <w:rPr>
          <w:rFonts w:ascii="Times New Roman" w:hAnsi="Times New Roman" w:cs="Times New Roman"/>
          <w:i/>
          <w:iCs/>
          <w:color w:val="C00000"/>
          <w:sz w:val="28"/>
          <w:szCs w:val="28"/>
        </w:rPr>
      </w:pPr>
    </w:p>
    <w:p w14:paraId="4D2CACFF" w14:textId="77777777" w:rsidR="001933E8" w:rsidRPr="00C67670" w:rsidRDefault="008B5CF5">
      <w:pPr>
        <w:spacing w:line="360" w:lineRule="auto"/>
        <w:jc w:val="center"/>
        <w:rPr>
          <w:rFonts w:ascii="Times New Roman" w:hAnsi="Times New Roman" w:cs="Times New Roman"/>
          <w:i/>
          <w:iCs/>
          <w:color w:val="C00000"/>
          <w:sz w:val="28"/>
          <w:szCs w:val="28"/>
        </w:rPr>
      </w:pPr>
      <w:r w:rsidRPr="00C67670">
        <w:rPr>
          <w:rFonts w:ascii="Times New Roman" w:hAnsi="Times New Roman" w:cs="Times New Roman"/>
          <w:i/>
          <w:iCs/>
          <w:color w:val="C00000"/>
          <w:sz w:val="28"/>
          <w:szCs w:val="28"/>
        </w:rPr>
        <w:t>(Pause to allow parishioners to find the page.)</w:t>
      </w:r>
    </w:p>
    <w:p w14:paraId="45F580C9" w14:textId="77777777" w:rsidR="001933E8" w:rsidRPr="00C67670" w:rsidRDefault="001933E8">
      <w:pPr>
        <w:rPr>
          <w:rFonts w:ascii="Times New Roman" w:hAnsi="Times New Roman" w:cs="Times New Roman"/>
          <w:sz w:val="28"/>
          <w:szCs w:val="28"/>
        </w:rPr>
        <w:sectPr w:rsidR="001933E8" w:rsidRPr="00C67670">
          <w:pgSz w:w="12240" w:h="15840"/>
          <w:pgMar w:top="1134" w:right="1134" w:bottom="1134" w:left="1134" w:header="0" w:footer="0" w:gutter="0"/>
          <w:cols w:space="720"/>
          <w:formProt w:val="0"/>
        </w:sectPr>
      </w:pPr>
    </w:p>
    <w:p w14:paraId="765A8A2A" w14:textId="77777777" w:rsidR="00B75F60" w:rsidRPr="00C67670" w:rsidRDefault="00B75F60" w:rsidP="00B75F60">
      <w:pPr>
        <w:pStyle w:val="NormalWeb"/>
        <w:shd w:val="clear" w:color="auto" w:fill="FFFFFF"/>
        <w:spacing w:before="0" w:beforeAutospacing="0" w:after="150" w:afterAutospacing="0" w:line="360" w:lineRule="atLeast"/>
        <w:rPr>
          <w:color w:val="000000"/>
          <w:sz w:val="28"/>
          <w:szCs w:val="28"/>
        </w:rPr>
      </w:pPr>
      <w:r w:rsidRPr="00C67670">
        <w:rPr>
          <w:rStyle w:val="text"/>
          <w:rFonts w:eastAsia="OpenSymbol"/>
          <w:color w:val="000000"/>
          <w:sz w:val="28"/>
          <w:szCs w:val="28"/>
        </w:rPr>
        <w:t>“I will set My glory among the nations; all the nations shall see My judgment which I have executed, and My hand which I have laid on them.</w:t>
      </w:r>
      <w:r w:rsidRPr="00C67670">
        <w:rPr>
          <w:rStyle w:val="apple-converted-space"/>
          <w:color w:val="000000"/>
          <w:sz w:val="28"/>
          <w:szCs w:val="28"/>
        </w:rPr>
        <w:t> </w:t>
      </w:r>
      <w:r w:rsidRPr="00C67670">
        <w:rPr>
          <w:rStyle w:val="text"/>
          <w:rFonts w:eastAsia="OpenSymbol"/>
          <w:color w:val="000000"/>
          <w:sz w:val="28"/>
          <w:szCs w:val="28"/>
        </w:rPr>
        <w:t xml:space="preserve">So the house of Israel shall know that </w:t>
      </w:r>
      <w:proofErr w:type="gramStart"/>
      <w:r w:rsidRPr="00C67670">
        <w:rPr>
          <w:rStyle w:val="text"/>
          <w:rFonts w:eastAsia="OpenSymbol"/>
          <w:color w:val="000000"/>
          <w:sz w:val="28"/>
          <w:szCs w:val="28"/>
        </w:rPr>
        <w:t xml:space="preserve">I </w:t>
      </w:r>
      <w:r w:rsidRPr="00C67670">
        <w:rPr>
          <w:rStyle w:val="apple-converted-space"/>
          <w:color w:val="000000"/>
          <w:sz w:val="28"/>
          <w:szCs w:val="28"/>
        </w:rPr>
        <w:t> </w:t>
      </w:r>
      <w:r w:rsidRPr="00C67670">
        <w:rPr>
          <w:rStyle w:val="text"/>
          <w:rFonts w:eastAsia="OpenSymbol"/>
          <w:i/>
          <w:iCs/>
          <w:color w:val="000000"/>
          <w:sz w:val="28"/>
          <w:szCs w:val="28"/>
        </w:rPr>
        <w:t>am</w:t>
      </w:r>
      <w:proofErr w:type="gramEnd"/>
      <w:r w:rsidRPr="00C67670">
        <w:rPr>
          <w:rStyle w:val="apple-converted-space"/>
          <w:color w:val="000000"/>
          <w:sz w:val="28"/>
          <w:szCs w:val="28"/>
        </w:rPr>
        <w:t xml:space="preserve">  </w:t>
      </w:r>
      <w:r w:rsidRPr="00C67670">
        <w:rPr>
          <w:rStyle w:val="text"/>
          <w:rFonts w:eastAsia="OpenSymbol"/>
          <w:color w:val="000000"/>
          <w:sz w:val="28"/>
          <w:szCs w:val="28"/>
        </w:rPr>
        <w:t>the</w:t>
      </w:r>
      <w:r w:rsidRPr="00C67670">
        <w:rPr>
          <w:rStyle w:val="apple-converted-space"/>
          <w:color w:val="000000"/>
          <w:sz w:val="28"/>
          <w:szCs w:val="28"/>
        </w:rPr>
        <w:t xml:space="preserve">  </w:t>
      </w:r>
      <w:r w:rsidRPr="00C67670">
        <w:rPr>
          <w:rStyle w:val="small-caps"/>
          <w:smallCaps/>
          <w:color w:val="000000"/>
          <w:sz w:val="28"/>
          <w:szCs w:val="28"/>
        </w:rPr>
        <w:t>Lord</w:t>
      </w:r>
      <w:r w:rsidRPr="00C67670">
        <w:rPr>
          <w:rStyle w:val="apple-converted-space"/>
          <w:color w:val="000000"/>
          <w:sz w:val="28"/>
          <w:szCs w:val="28"/>
        </w:rPr>
        <w:t xml:space="preserve">  </w:t>
      </w:r>
      <w:r w:rsidRPr="00C67670">
        <w:rPr>
          <w:rStyle w:val="text"/>
          <w:rFonts w:eastAsia="OpenSymbol"/>
          <w:color w:val="000000"/>
          <w:sz w:val="28"/>
          <w:szCs w:val="28"/>
        </w:rPr>
        <w:t>their God from that day forward.</w:t>
      </w:r>
      <w:r w:rsidRPr="00C67670">
        <w:rPr>
          <w:rStyle w:val="apple-converted-space"/>
          <w:color w:val="000000"/>
          <w:sz w:val="28"/>
          <w:szCs w:val="28"/>
        </w:rPr>
        <w:t> </w:t>
      </w:r>
      <w:r w:rsidRPr="00C67670">
        <w:rPr>
          <w:rStyle w:val="text"/>
          <w:rFonts w:eastAsia="OpenSymbol"/>
          <w:color w:val="000000"/>
          <w:sz w:val="28"/>
          <w:szCs w:val="28"/>
        </w:rPr>
        <w:t>The Gentiles shall know that the house of Israel went into captivity for their iniquity; because they were unfaithful to Me, therefore I hid My face from them. I gave them into the hand of their enemies, and they all fell by the sword.</w:t>
      </w:r>
      <w:r w:rsidRPr="00C67670">
        <w:rPr>
          <w:rStyle w:val="apple-converted-space"/>
          <w:color w:val="000000"/>
          <w:sz w:val="28"/>
          <w:szCs w:val="28"/>
        </w:rPr>
        <w:t> </w:t>
      </w:r>
      <w:r w:rsidRPr="00C67670">
        <w:rPr>
          <w:rStyle w:val="text"/>
          <w:rFonts w:eastAsia="OpenSymbol"/>
          <w:color w:val="000000"/>
          <w:sz w:val="28"/>
          <w:szCs w:val="28"/>
        </w:rPr>
        <w:t xml:space="preserve">According to their uncleanness and according to their transgressions I have dealt with </w:t>
      </w:r>
      <w:proofErr w:type="gramStart"/>
      <w:r w:rsidRPr="00C67670">
        <w:rPr>
          <w:rStyle w:val="text"/>
          <w:rFonts w:eastAsia="OpenSymbol"/>
          <w:color w:val="000000"/>
          <w:sz w:val="28"/>
          <w:szCs w:val="28"/>
        </w:rPr>
        <w:t>them, and</w:t>
      </w:r>
      <w:proofErr w:type="gramEnd"/>
      <w:r w:rsidRPr="00C67670">
        <w:rPr>
          <w:rStyle w:val="text"/>
          <w:rFonts w:eastAsia="OpenSymbol"/>
          <w:color w:val="000000"/>
          <w:sz w:val="28"/>
          <w:szCs w:val="28"/>
        </w:rPr>
        <w:t xml:space="preserve"> hidden My face from them.”’</w:t>
      </w:r>
    </w:p>
    <w:p w14:paraId="0A7363B9" w14:textId="77777777" w:rsidR="00B75F60" w:rsidRPr="00C67670" w:rsidRDefault="00B75F60" w:rsidP="00B75F60">
      <w:pPr>
        <w:pStyle w:val="NormalWeb"/>
        <w:shd w:val="clear" w:color="auto" w:fill="FFFFFF"/>
        <w:spacing w:before="0" w:beforeAutospacing="0" w:after="150" w:afterAutospacing="0" w:line="360" w:lineRule="atLeast"/>
        <w:rPr>
          <w:color w:val="000000"/>
          <w:sz w:val="28"/>
          <w:szCs w:val="28"/>
        </w:rPr>
      </w:pPr>
      <w:r w:rsidRPr="00C67670">
        <w:rPr>
          <w:rStyle w:val="text"/>
          <w:rFonts w:eastAsia="OpenSymbol"/>
          <w:color w:val="000000"/>
          <w:sz w:val="28"/>
          <w:szCs w:val="28"/>
        </w:rPr>
        <w:t>“Therefore thus says the Lord</w:t>
      </w:r>
      <w:r w:rsidRPr="00C67670">
        <w:rPr>
          <w:rStyle w:val="apple-converted-space"/>
          <w:color w:val="000000"/>
          <w:sz w:val="28"/>
          <w:szCs w:val="28"/>
        </w:rPr>
        <w:t> </w:t>
      </w:r>
      <w:r w:rsidRPr="00C67670">
        <w:rPr>
          <w:rStyle w:val="small-caps"/>
          <w:smallCaps/>
          <w:color w:val="000000"/>
          <w:sz w:val="28"/>
          <w:szCs w:val="28"/>
        </w:rPr>
        <w:t>God</w:t>
      </w:r>
      <w:r w:rsidRPr="00C67670">
        <w:rPr>
          <w:rStyle w:val="text"/>
          <w:rFonts w:eastAsia="OpenSymbol"/>
          <w:color w:val="000000"/>
          <w:sz w:val="28"/>
          <w:szCs w:val="28"/>
        </w:rPr>
        <w:t>: ‘Now I will bring back the captives of Jacob, and have mercy on the whole house of Israel; and I will be jealous for My holy name—</w:t>
      </w:r>
      <w:r w:rsidRPr="00C67670">
        <w:rPr>
          <w:rStyle w:val="apple-converted-space"/>
          <w:color w:val="000000"/>
          <w:sz w:val="28"/>
          <w:szCs w:val="28"/>
        </w:rPr>
        <w:t> </w:t>
      </w:r>
      <w:r w:rsidRPr="00C67670">
        <w:rPr>
          <w:rStyle w:val="text"/>
          <w:rFonts w:eastAsia="OpenSymbol"/>
          <w:color w:val="000000"/>
          <w:sz w:val="28"/>
          <w:szCs w:val="28"/>
        </w:rPr>
        <w:t xml:space="preserve">after they have borne their shame, </w:t>
      </w:r>
      <w:r w:rsidRPr="00C67670">
        <w:rPr>
          <w:rStyle w:val="text"/>
          <w:rFonts w:eastAsia="OpenSymbol"/>
          <w:color w:val="000000"/>
          <w:sz w:val="28"/>
          <w:szCs w:val="28"/>
        </w:rPr>
        <w:t>and all their unfaithfulness in which they were unfaithful to Me, when they dwelt safely in their</w:t>
      </w:r>
      <w:r w:rsidRPr="00C67670">
        <w:rPr>
          <w:rStyle w:val="apple-converted-space"/>
          <w:color w:val="000000"/>
          <w:sz w:val="28"/>
          <w:szCs w:val="28"/>
        </w:rPr>
        <w:t> </w:t>
      </w:r>
      <w:r w:rsidRPr="00C67670">
        <w:rPr>
          <w:rStyle w:val="text"/>
          <w:rFonts w:eastAsia="OpenSymbol"/>
          <w:i/>
          <w:iCs/>
          <w:color w:val="000000"/>
          <w:sz w:val="28"/>
          <w:szCs w:val="28"/>
        </w:rPr>
        <w:t>own</w:t>
      </w:r>
      <w:r w:rsidRPr="00C67670">
        <w:rPr>
          <w:rStyle w:val="apple-converted-space"/>
          <w:color w:val="000000"/>
          <w:sz w:val="28"/>
          <w:szCs w:val="28"/>
        </w:rPr>
        <w:t> </w:t>
      </w:r>
      <w:r w:rsidRPr="00C67670">
        <w:rPr>
          <w:rStyle w:val="text"/>
          <w:rFonts w:eastAsia="OpenSymbol"/>
          <w:color w:val="000000"/>
          <w:sz w:val="28"/>
          <w:szCs w:val="28"/>
        </w:rPr>
        <w:t>land and no one made</w:t>
      </w:r>
      <w:r w:rsidRPr="00C67670">
        <w:rPr>
          <w:rStyle w:val="apple-converted-space"/>
          <w:color w:val="000000"/>
          <w:sz w:val="28"/>
          <w:szCs w:val="28"/>
        </w:rPr>
        <w:t> </w:t>
      </w:r>
      <w:r w:rsidRPr="00C67670">
        <w:rPr>
          <w:rStyle w:val="text"/>
          <w:rFonts w:eastAsia="OpenSymbol"/>
          <w:i/>
          <w:iCs/>
          <w:color w:val="000000"/>
          <w:sz w:val="28"/>
          <w:szCs w:val="28"/>
        </w:rPr>
        <w:t>them</w:t>
      </w:r>
      <w:r w:rsidRPr="00C67670">
        <w:rPr>
          <w:rStyle w:val="apple-converted-space"/>
          <w:color w:val="000000"/>
          <w:sz w:val="28"/>
          <w:szCs w:val="28"/>
        </w:rPr>
        <w:t> </w:t>
      </w:r>
      <w:r w:rsidRPr="00C67670">
        <w:rPr>
          <w:rStyle w:val="text"/>
          <w:rFonts w:eastAsia="OpenSymbol"/>
          <w:color w:val="000000"/>
          <w:sz w:val="28"/>
          <w:szCs w:val="28"/>
        </w:rPr>
        <w:t>afraid.</w:t>
      </w:r>
      <w:r w:rsidRPr="00C67670">
        <w:rPr>
          <w:rStyle w:val="apple-converted-space"/>
          <w:color w:val="000000"/>
          <w:sz w:val="28"/>
          <w:szCs w:val="28"/>
        </w:rPr>
        <w:t> </w:t>
      </w:r>
      <w:r w:rsidRPr="00C67670">
        <w:rPr>
          <w:rStyle w:val="text"/>
          <w:rFonts w:eastAsia="OpenSymbol"/>
          <w:color w:val="000000"/>
          <w:sz w:val="28"/>
          <w:szCs w:val="28"/>
        </w:rPr>
        <w:t>When I have brought them back from the peoples and gathered them out of their enemies’ lands, and I am hallowed in them in the sight of many nations,</w:t>
      </w:r>
      <w:r w:rsidRPr="00C67670">
        <w:rPr>
          <w:rStyle w:val="apple-converted-space"/>
          <w:color w:val="000000"/>
          <w:sz w:val="28"/>
          <w:szCs w:val="28"/>
        </w:rPr>
        <w:t> </w:t>
      </w:r>
      <w:r w:rsidRPr="00C67670">
        <w:rPr>
          <w:rStyle w:val="text"/>
          <w:rFonts w:eastAsia="OpenSymbol"/>
          <w:color w:val="000000"/>
          <w:sz w:val="28"/>
          <w:szCs w:val="28"/>
        </w:rPr>
        <w:t>then they shall know that I</w:t>
      </w:r>
      <w:r w:rsidRPr="00C67670">
        <w:rPr>
          <w:rStyle w:val="apple-converted-space"/>
          <w:color w:val="000000"/>
          <w:sz w:val="28"/>
          <w:szCs w:val="28"/>
        </w:rPr>
        <w:t> </w:t>
      </w:r>
      <w:r w:rsidRPr="00C67670">
        <w:rPr>
          <w:rStyle w:val="text"/>
          <w:rFonts w:eastAsia="OpenSymbol"/>
          <w:i/>
          <w:iCs/>
          <w:color w:val="000000"/>
          <w:sz w:val="28"/>
          <w:szCs w:val="28"/>
        </w:rPr>
        <w:t>am</w:t>
      </w:r>
      <w:r w:rsidRPr="00C67670">
        <w:rPr>
          <w:rStyle w:val="apple-converted-space"/>
          <w:color w:val="000000"/>
          <w:sz w:val="28"/>
          <w:szCs w:val="28"/>
        </w:rPr>
        <w:t> </w:t>
      </w:r>
      <w:r w:rsidRPr="00C67670">
        <w:rPr>
          <w:rStyle w:val="text"/>
          <w:rFonts w:eastAsia="OpenSymbol"/>
          <w:color w:val="000000"/>
          <w:sz w:val="28"/>
          <w:szCs w:val="28"/>
        </w:rPr>
        <w:t>the</w:t>
      </w:r>
      <w:r w:rsidRPr="00C67670">
        <w:rPr>
          <w:rStyle w:val="apple-converted-space"/>
          <w:color w:val="000000"/>
          <w:sz w:val="28"/>
          <w:szCs w:val="28"/>
        </w:rPr>
        <w:t> </w:t>
      </w:r>
      <w:r w:rsidRPr="00C67670">
        <w:rPr>
          <w:rStyle w:val="small-caps"/>
          <w:smallCaps/>
          <w:color w:val="000000"/>
          <w:sz w:val="28"/>
          <w:szCs w:val="28"/>
        </w:rPr>
        <w:t>Lord</w:t>
      </w:r>
      <w:r w:rsidRPr="00C67670">
        <w:rPr>
          <w:rStyle w:val="apple-converted-space"/>
          <w:color w:val="000000"/>
          <w:sz w:val="28"/>
          <w:szCs w:val="28"/>
        </w:rPr>
        <w:t> </w:t>
      </w:r>
      <w:r w:rsidRPr="00C67670">
        <w:rPr>
          <w:rStyle w:val="text"/>
          <w:rFonts w:eastAsia="OpenSymbol"/>
          <w:color w:val="000000"/>
          <w:sz w:val="28"/>
          <w:szCs w:val="28"/>
        </w:rPr>
        <w:t>their God, who sent them into captivity among the nations, but also brought them back to their land, and left none of them captive any longer.</w:t>
      </w:r>
      <w:r w:rsidRPr="00C67670">
        <w:rPr>
          <w:rStyle w:val="apple-converted-space"/>
          <w:color w:val="000000"/>
          <w:sz w:val="28"/>
          <w:szCs w:val="28"/>
        </w:rPr>
        <w:t> </w:t>
      </w:r>
      <w:r w:rsidRPr="00C67670">
        <w:rPr>
          <w:rStyle w:val="text"/>
          <w:rFonts w:eastAsia="OpenSymbol"/>
          <w:color w:val="000000"/>
          <w:sz w:val="28"/>
          <w:szCs w:val="28"/>
        </w:rPr>
        <w:t>And I will not hide My face from them anymore; for I shall have poured out My Spirit on the house of Israel,’ says the Lord</w:t>
      </w:r>
      <w:r w:rsidRPr="00C67670">
        <w:rPr>
          <w:rStyle w:val="apple-converted-space"/>
          <w:color w:val="000000"/>
          <w:sz w:val="28"/>
          <w:szCs w:val="28"/>
        </w:rPr>
        <w:t> </w:t>
      </w:r>
      <w:r w:rsidRPr="00C67670">
        <w:rPr>
          <w:rStyle w:val="small-caps"/>
          <w:smallCaps/>
          <w:color w:val="000000"/>
          <w:sz w:val="28"/>
          <w:szCs w:val="28"/>
        </w:rPr>
        <w:t>God</w:t>
      </w:r>
      <w:r w:rsidRPr="00C67670">
        <w:rPr>
          <w:rStyle w:val="text"/>
          <w:rFonts w:eastAsia="OpenSymbol"/>
          <w:color w:val="000000"/>
          <w:sz w:val="28"/>
          <w:szCs w:val="28"/>
        </w:rPr>
        <w:t>.”</w:t>
      </w:r>
    </w:p>
    <w:p w14:paraId="07C56A6E" w14:textId="77777777" w:rsidR="008B5CF5" w:rsidRPr="00C67670" w:rsidRDefault="008B5CF5">
      <w:pPr>
        <w:pStyle w:val="TextBody"/>
        <w:tabs>
          <w:tab w:val="left" w:pos="390"/>
          <w:tab w:val="left" w:pos="720"/>
          <w:tab w:val="left" w:pos="1005"/>
        </w:tabs>
        <w:spacing w:after="58"/>
        <w:rPr>
          <w:rFonts w:ascii="Times New Roman" w:hAnsi="Times New Roman" w:cs="Times New Roman"/>
          <w:sz w:val="28"/>
          <w:szCs w:val="28"/>
        </w:rPr>
      </w:pPr>
    </w:p>
    <w:p w14:paraId="3B90B69B" w14:textId="77777777" w:rsidR="001933E8" w:rsidRPr="00C67670" w:rsidRDefault="00B75F60">
      <w:pPr>
        <w:pStyle w:val="TextBody"/>
        <w:tabs>
          <w:tab w:val="left" w:pos="390"/>
          <w:tab w:val="left" w:pos="720"/>
          <w:tab w:val="left" w:pos="1005"/>
        </w:tabs>
        <w:spacing w:after="58"/>
        <w:rPr>
          <w:rFonts w:ascii="Times New Roman" w:hAnsi="Times New Roman" w:cs="Times New Roman"/>
          <w:sz w:val="28"/>
          <w:szCs w:val="28"/>
        </w:rPr>
      </w:pPr>
      <w:r w:rsidRPr="00C67670">
        <w:rPr>
          <w:rFonts w:ascii="Times New Roman" w:hAnsi="Times New Roman" w:cs="Times New Roman"/>
          <w:color w:val="C00000"/>
          <w:sz w:val="28"/>
          <w:szCs w:val="28"/>
        </w:rPr>
        <w:t>This is the word of the Lord.</w:t>
      </w:r>
    </w:p>
    <w:p w14:paraId="39BA3E70" w14:textId="77777777" w:rsidR="001933E8" w:rsidRPr="00C67670" w:rsidRDefault="001933E8">
      <w:pPr>
        <w:rPr>
          <w:rFonts w:ascii="Times New Roman" w:hAnsi="Times New Roman" w:cs="Times New Roman"/>
          <w:sz w:val="28"/>
          <w:szCs w:val="28"/>
        </w:rPr>
      </w:pPr>
    </w:p>
    <w:p w14:paraId="38FA1845" w14:textId="77777777" w:rsidR="008B5CF5" w:rsidRPr="00C67670" w:rsidRDefault="008B5CF5">
      <w:pPr>
        <w:rPr>
          <w:rFonts w:ascii="Times New Roman" w:hAnsi="Times New Roman" w:cs="Times New Roman"/>
          <w:sz w:val="28"/>
          <w:szCs w:val="28"/>
        </w:rPr>
        <w:sectPr w:rsidR="008B5CF5" w:rsidRPr="00C67670">
          <w:type w:val="continuous"/>
          <w:pgSz w:w="12240" w:h="15840"/>
          <w:pgMar w:top="1134" w:right="1134" w:bottom="1134" w:left="1134" w:header="0" w:footer="0" w:gutter="0"/>
          <w:cols w:num="2" w:space="432"/>
          <w:formProt w:val="0"/>
        </w:sectPr>
      </w:pPr>
    </w:p>
    <w:p w14:paraId="6D81D0C7" w14:textId="77777777" w:rsidR="001933E8" w:rsidRPr="00C67670" w:rsidRDefault="001933E8">
      <w:pPr>
        <w:spacing w:line="360" w:lineRule="auto"/>
        <w:jc w:val="center"/>
        <w:rPr>
          <w:rFonts w:ascii="Times New Roman" w:hAnsi="Times New Roman" w:cs="Times New Roman"/>
          <w:sz w:val="28"/>
          <w:szCs w:val="28"/>
        </w:rPr>
      </w:pPr>
    </w:p>
    <w:p w14:paraId="28334799" w14:textId="77777777" w:rsidR="00B75F60" w:rsidRPr="00C67670" w:rsidRDefault="00B75F60">
      <w:pPr>
        <w:spacing w:line="360" w:lineRule="auto"/>
        <w:jc w:val="center"/>
        <w:rPr>
          <w:rFonts w:ascii="Times New Roman" w:hAnsi="Times New Roman" w:cs="Times New Roman"/>
          <w:color w:val="C00000"/>
          <w:sz w:val="28"/>
          <w:szCs w:val="28"/>
        </w:rPr>
      </w:pPr>
    </w:p>
    <w:p w14:paraId="524E823C" w14:textId="77777777" w:rsidR="001933E8" w:rsidRPr="00C67670" w:rsidRDefault="001933E8" w:rsidP="00B75F60">
      <w:pPr>
        <w:spacing w:line="360" w:lineRule="auto"/>
        <w:rPr>
          <w:rFonts w:ascii="Times New Roman" w:hAnsi="Times New Roman" w:cs="Times New Roman"/>
          <w:color w:val="C00000"/>
          <w:sz w:val="28"/>
          <w:szCs w:val="28"/>
        </w:rPr>
      </w:pPr>
    </w:p>
    <w:p w14:paraId="28E726D8" w14:textId="77777777" w:rsidR="00B75F60" w:rsidRPr="00C67670" w:rsidRDefault="00B75F60">
      <w:pPr>
        <w:widowControl/>
        <w:rPr>
          <w:rFonts w:ascii="Times New Roman" w:hAnsi="Times New Roman" w:cs="Times New Roman"/>
          <w:b/>
          <w:bCs/>
          <w:color w:val="FF0000"/>
          <w:sz w:val="28"/>
          <w:szCs w:val="28"/>
        </w:rPr>
      </w:pPr>
      <w:r w:rsidRPr="00C67670">
        <w:rPr>
          <w:rFonts w:ascii="Times New Roman" w:hAnsi="Times New Roman" w:cs="Times New Roman"/>
          <w:b/>
          <w:bCs/>
          <w:color w:val="FF0000"/>
          <w:sz w:val="28"/>
          <w:szCs w:val="28"/>
        </w:rPr>
        <w:br w:type="page"/>
      </w:r>
    </w:p>
    <w:p w14:paraId="46C9E74A" w14:textId="77777777" w:rsidR="00587470" w:rsidRPr="00C67670" w:rsidRDefault="00587470" w:rsidP="00587470">
      <w:pPr>
        <w:spacing w:line="360" w:lineRule="auto"/>
        <w:jc w:val="center"/>
        <w:rPr>
          <w:rFonts w:ascii="Times New Roman" w:hAnsi="Times New Roman" w:cs="Times New Roman"/>
          <w:b/>
          <w:bCs/>
          <w:color w:val="C00000"/>
          <w:sz w:val="28"/>
          <w:szCs w:val="28"/>
        </w:rPr>
      </w:pPr>
      <w:r w:rsidRPr="00C67670">
        <w:rPr>
          <w:rFonts w:ascii="Times New Roman" w:hAnsi="Times New Roman" w:cs="Times New Roman"/>
          <w:b/>
          <w:bCs/>
          <w:color w:val="C00000"/>
          <w:sz w:val="28"/>
          <w:szCs w:val="28"/>
        </w:rPr>
        <w:lastRenderedPageBreak/>
        <w:t>The Fourth Sunday in Lent</w:t>
      </w:r>
    </w:p>
    <w:p w14:paraId="4ABACBE9" w14:textId="77777777" w:rsidR="001933E8" w:rsidRPr="00C67670" w:rsidRDefault="008B5CF5">
      <w:pPr>
        <w:spacing w:line="360" w:lineRule="auto"/>
        <w:rPr>
          <w:rFonts w:ascii="Times New Roman" w:hAnsi="Times New Roman" w:cs="Times New Roman"/>
          <w:b/>
          <w:sz w:val="28"/>
          <w:szCs w:val="28"/>
        </w:rPr>
      </w:pPr>
      <w:r w:rsidRPr="00C67670">
        <w:rPr>
          <w:rFonts w:ascii="Times New Roman" w:hAnsi="Times New Roman" w:cs="Times New Roman"/>
          <w:b/>
          <w:sz w:val="28"/>
          <w:szCs w:val="28"/>
        </w:rPr>
        <w:t>The Psalter –</w:t>
      </w:r>
      <w:r w:rsidR="00B75F60" w:rsidRPr="00C67670">
        <w:rPr>
          <w:rFonts w:ascii="Times New Roman" w:hAnsi="Times New Roman" w:cs="Times New Roman"/>
          <w:b/>
          <w:sz w:val="28"/>
          <w:szCs w:val="28"/>
        </w:rPr>
        <w:t xml:space="preserve"> Psalm 147:1-11</w:t>
      </w:r>
    </w:p>
    <w:p w14:paraId="7B2D952A" w14:textId="77777777" w:rsidR="001933E8" w:rsidRPr="00C67670" w:rsidRDefault="001933E8">
      <w:pPr>
        <w:pStyle w:val="HorizontalLine"/>
        <w:spacing w:line="360" w:lineRule="auto"/>
        <w:rPr>
          <w:rFonts w:ascii="Times New Roman" w:hAnsi="Times New Roman" w:cs="Times New Roman"/>
          <w:sz w:val="28"/>
          <w:szCs w:val="28"/>
        </w:rPr>
      </w:pPr>
    </w:p>
    <w:p w14:paraId="1EC05F33" w14:textId="77777777" w:rsidR="001933E8" w:rsidRPr="00C67670" w:rsidRDefault="001933E8">
      <w:pPr>
        <w:rPr>
          <w:rFonts w:ascii="Times New Roman" w:hAnsi="Times New Roman" w:cs="Times New Roman"/>
          <w:sz w:val="28"/>
          <w:szCs w:val="28"/>
        </w:rPr>
        <w:sectPr w:rsidR="001933E8" w:rsidRPr="00C67670">
          <w:type w:val="continuous"/>
          <w:pgSz w:w="12240" w:h="15840"/>
          <w:pgMar w:top="1134" w:right="1134" w:bottom="1134" w:left="1134" w:header="0" w:footer="0" w:gutter="0"/>
          <w:cols w:space="720"/>
          <w:formProt w:val="0"/>
        </w:sectPr>
      </w:pPr>
    </w:p>
    <w:p w14:paraId="5510F394" w14:textId="77777777" w:rsidR="005C74B8" w:rsidRPr="00C67670" w:rsidRDefault="008B5CF5">
      <w:pPr>
        <w:rPr>
          <w:rFonts w:ascii="Times New Roman" w:hAnsi="Times New Roman" w:cs="Times New Roman"/>
          <w:sz w:val="28"/>
          <w:szCs w:val="28"/>
        </w:rPr>
      </w:pPr>
      <w:r w:rsidRPr="00C67670">
        <w:rPr>
          <w:rFonts w:ascii="Times New Roman" w:hAnsi="Times New Roman" w:cs="Times New Roman"/>
          <w:sz w:val="28"/>
          <w:szCs w:val="28"/>
        </w:rPr>
        <w:t>PRAISE the LORD, for it is a good thing to sing praises unto our God; * yea, a joyful and pleasant thing it is to be thankful.</w:t>
      </w:r>
      <w:r w:rsidRPr="00C67670">
        <w:rPr>
          <w:rFonts w:ascii="Times New Roman" w:hAnsi="Times New Roman" w:cs="Times New Roman"/>
          <w:sz w:val="28"/>
          <w:szCs w:val="28"/>
        </w:rPr>
        <w:br/>
        <w:t xml:space="preserve">  </w:t>
      </w:r>
      <w:r w:rsidRPr="00C67670">
        <w:rPr>
          <w:rFonts w:ascii="Times New Roman" w:hAnsi="Times New Roman" w:cs="Times New Roman"/>
          <w:sz w:val="28"/>
          <w:szCs w:val="28"/>
        </w:rPr>
        <w:br/>
        <w:t>The LORD doth build up Jerusalem, * and gather together the outcasts of Israel.</w:t>
      </w:r>
      <w:r w:rsidRPr="00C67670">
        <w:rPr>
          <w:rFonts w:ascii="Times New Roman" w:hAnsi="Times New Roman" w:cs="Times New Roman"/>
          <w:sz w:val="28"/>
          <w:szCs w:val="28"/>
        </w:rPr>
        <w:br/>
        <w:t xml:space="preserve">  </w:t>
      </w:r>
      <w:r w:rsidRPr="00C67670">
        <w:rPr>
          <w:rFonts w:ascii="Times New Roman" w:hAnsi="Times New Roman" w:cs="Times New Roman"/>
          <w:sz w:val="28"/>
          <w:szCs w:val="28"/>
        </w:rPr>
        <w:br/>
        <w:t xml:space="preserve">He </w:t>
      </w:r>
      <w:proofErr w:type="spellStart"/>
      <w:r w:rsidRPr="00C67670">
        <w:rPr>
          <w:rFonts w:ascii="Times New Roman" w:hAnsi="Times New Roman" w:cs="Times New Roman"/>
          <w:sz w:val="28"/>
          <w:szCs w:val="28"/>
        </w:rPr>
        <w:t>healeth</w:t>
      </w:r>
      <w:proofErr w:type="spellEnd"/>
      <w:r w:rsidRPr="00C67670">
        <w:rPr>
          <w:rFonts w:ascii="Times New Roman" w:hAnsi="Times New Roman" w:cs="Times New Roman"/>
          <w:sz w:val="28"/>
          <w:szCs w:val="28"/>
        </w:rPr>
        <w:t xml:space="preserve"> those that are broken in heart, * and giveth medicine to heal their sickness.</w:t>
      </w:r>
      <w:r w:rsidRPr="00C67670">
        <w:rPr>
          <w:rFonts w:ascii="Times New Roman" w:hAnsi="Times New Roman" w:cs="Times New Roman"/>
          <w:sz w:val="28"/>
          <w:szCs w:val="28"/>
        </w:rPr>
        <w:br/>
        <w:t xml:space="preserve">  </w:t>
      </w:r>
      <w:r w:rsidRPr="00C67670">
        <w:rPr>
          <w:rFonts w:ascii="Times New Roman" w:hAnsi="Times New Roman" w:cs="Times New Roman"/>
          <w:sz w:val="28"/>
          <w:szCs w:val="28"/>
        </w:rPr>
        <w:br/>
        <w:t xml:space="preserve">He </w:t>
      </w:r>
      <w:proofErr w:type="spellStart"/>
      <w:r w:rsidRPr="00C67670">
        <w:rPr>
          <w:rFonts w:ascii="Times New Roman" w:hAnsi="Times New Roman" w:cs="Times New Roman"/>
          <w:sz w:val="28"/>
          <w:szCs w:val="28"/>
        </w:rPr>
        <w:t>telleth</w:t>
      </w:r>
      <w:proofErr w:type="spellEnd"/>
      <w:r w:rsidRPr="00C67670">
        <w:rPr>
          <w:rFonts w:ascii="Times New Roman" w:hAnsi="Times New Roman" w:cs="Times New Roman"/>
          <w:sz w:val="28"/>
          <w:szCs w:val="28"/>
        </w:rPr>
        <w:t xml:space="preserve"> the number of the stars, * and </w:t>
      </w:r>
      <w:proofErr w:type="spellStart"/>
      <w:r w:rsidRPr="00C67670">
        <w:rPr>
          <w:rFonts w:ascii="Times New Roman" w:hAnsi="Times New Roman" w:cs="Times New Roman"/>
          <w:sz w:val="28"/>
          <w:szCs w:val="28"/>
        </w:rPr>
        <w:t>calleth</w:t>
      </w:r>
      <w:proofErr w:type="spellEnd"/>
      <w:r w:rsidRPr="00C67670">
        <w:rPr>
          <w:rFonts w:ascii="Times New Roman" w:hAnsi="Times New Roman" w:cs="Times New Roman"/>
          <w:sz w:val="28"/>
          <w:szCs w:val="28"/>
        </w:rPr>
        <w:t xml:space="preserve"> them all by their names.</w:t>
      </w:r>
      <w:r w:rsidRPr="00C67670">
        <w:rPr>
          <w:rFonts w:ascii="Times New Roman" w:hAnsi="Times New Roman" w:cs="Times New Roman"/>
          <w:sz w:val="28"/>
          <w:szCs w:val="28"/>
        </w:rPr>
        <w:br/>
        <w:t xml:space="preserve">  </w:t>
      </w:r>
      <w:r w:rsidRPr="00C67670">
        <w:rPr>
          <w:rFonts w:ascii="Times New Roman" w:hAnsi="Times New Roman" w:cs="Times New Roman"/>
          <w:sz w:val="28"/>
          <w:szCs w:val="28"/>
        </w:rPr>
        <w:br/>
        <w:t>Great is our Lord, and great is his power; * yea, and his wisdom is infinite.</w:t>
      </w:r>
      <w:r w:rsidRPr="00C67670">
        <w:rPr>
          <w:rFonts w:ascii="Times New Roman" w:hAnsi="Times New Roman" w:cs="Times New Roman"/>
          <w:sz w:val="28"/>
          <w:szCs w:val="28"/>
        </w:rPr>
        <w:br/>
        <w:t xml:space="preserve">  </w:t>
      </w:r>
      <w:r w:rsidRPr="00C67670">
        <w:rPr>
          <w:rFonts w:ascii="Times New Roman" w:hAnsi="Times New Roman" w:cs="Times New Roman"/>
          <w:sz w:val="28"/>
          <w:szCs w:val="28"/>
        </w:rPr>
        <w:br/>
        <w:t xml:space="preserve">The LORD </w:t>
      </w:r>
      <w:proofErr w:type="spellStart"/>
      <w:r w:rsidRPr="00C67670">
        <w:rPr>
          <w:rFonts w:ascii="Times New Roman" w:hAnsi="Times New Roman" w:cs="Times New Roman"/>
          <w:sz w:val="28"/>
          <w:szCs w:val="28"/>
        </w:rPr>
        <w:t>setteth</w:t>
      </w:r>
      <w:proofErr w:type="spellEnd"/>
      <w:r w:rsidRPr="00C67670">
        <w:rPr>
          <w:rFonts w:ascii="Times New Roman" w:hAnsi="Times New Roman" w:cs="Times New Roman"/>
          <w:sz w:val="28"/>
          <w:szCs w:val="28"/>
        </w:rPr>
        <w:t xml:space="preserve"> up the meek, * and </w:t>
      </w:r>
      <w:proofErr w:type="spellStart"/>
      <w:r w:rsidRPr="00C67670">
        <w:rPr>
          <w:rFonts w:ascii="Times New Roman" w:hAnsi="Times New Roman" w:cs="Times New Roman"/>
          <w:sz w:val="28"/>
          <w:szCs w:val="28"/>
        </w:rPr>
        <w:t>bringeth</w:t>
      </w:r>
      <w:proofErr w:type="spellEnd"/>
      <w:r w:rsidRPr="00C67670">
        <w:rPr>
          <w:rFonts w:ascii="Times New Roman" w:hAnsi="Times New Roman" w:cs="Times New Roman"/>
          <w:sz w:val="28"/>
          <w:szCs w:val="28"/>
        </w:rPr>
        <w:t xml:space="preserve"> the ungodly down to the ground.</w:t>
      </w:r>
      <w:r w:rsidRPr="00C67670">
        <w:rPr>
          <w:rFonts w:ascii="Times New Roman" w:hAnsi="Times New Roman" w:cs="Times New Roman"/>
          <w:sz w:val="28"/>
          <w:szCs w:val="28"/>
        </w:rPr>
        <w:br/>
        <w:t xml:space="preserve">  </w:t>
      </w:r>
      <w:r w:rsidRPr="00C67670">
        <w:rPr>
          <w:rFonts w:ascii="Times New Roman" w:hAnsi="Times New Roman" w:cs="Times New Roman"/>
          <w:sz w:val="28"/>
          <w:szCs w:val="28"/>
        </w:rPr>
        <w:br/>
        <w:t>O sing unto the LORD with thanksgiving; * sing praises upon the harp unto our God:</w:t>
      </w:r>
      <w:r w:rsidRPr="00C67670">
        <w:rPr>
          <w:rFonts w:ascii="Times New Roman" w:hAnsi="Times New Roman" w:cs="Times New Roman"/>
          <w:sz w:val="28"/>
          <w:szCs w:val="28"/>
        </w:rPr>
        <w:br/>
        <w:t> </w:t>
      </w:r>
    </w:p>
    <w:p w14:paraId="065D5C9F" w14:textId="77777777" w:rsidR="001933E8" w:rsidRPr="00C67670" w:rsidRDefault="008B5CF5">
      <w:pPr>
        <w:rPr>
          <w:rFonts w:ascii="Times New Roman" w:hAnsi="Times New Roman" w:cs="Times New Roman"/>
          <w:sz w:val="28"/>
          <w:szCs w:val="28"/>
        </w:rPr>
      </w:pPr>
      <w:r w:rsidRPr="00C67670">
        <w:rPr>
          <w:rFonts w:ascii="Times New Roman" w:hAnsi="Times New Roman" w:cs="Times New Roman"/>
          <w:sz w:val="28"/>
          <w:szCs w:val="28"/>
        </w:rPr>
        <w:t xml:space="preserve">Who </w:t>
      </w:r>
      <w:proofErr w:type="spellStart"/>
      <w:r w:rsidRPr="00C67670">
        <w:rPr>
          <w:rFonts w:ascii="Times New Roman" w:hAnsi="Times New Roman" w:cs="Times New Roman"/>
          <w:sz w:val="28"/>
          <w:szCs w:val="28"/>
        </w:rPr>
        <w:t>covereth</w:t>
      </w:r>
      <w:proofErr w:type="spellEnd"/>
      <w:r w:rsidRPr="00C67670">
        <w:rPr>
          <w:rFonts w:ascii="Times New Roman" w:hAnsi="Times New Roman" w:cs="Times New Roman"/>
          <w:sz w:val="28"/>
          <w:szCs w:val="28"/>
        </w:rPr>
        <w:t xml:space="preserve"> the heaven with clouds, and </w:t>
      </w:r>
      <w:proofErr w:type="spellStart"/>
      <w:r w:rsidRPr="00C67670">
        <w:rPr>
          <w:rFonts w:ascii="Times New Roman" w:hAnsi="Times New Roman" w:cs="Times New Roman"/>
          <w:sz w:val="28"/>
          <w:szCs w:val="28"/>
        </w:rPr>
        <w:t>prepareth</w:t>
      </w:r>
      <w:proofErr w:type="spellEnd"/>
      <w:r w:rsidRPr="00C67670">
        <w:rPr>
          <w:rFonts w:ascii="Times New Roman" w:hAnsi="Times New Roman" w:cs="Times New Roman"/>
          <w:sz w:val="28"/>
          <w:szCs w:val="28"/>
        </w:rPr>
        <w:t xml:space="preserve"> rain for the earth; * and </w:t>
      </w:r>
      <w:proofErr w:type="spellStart"/>
      <w:r w:rsidRPr="00C67670">
        <w:rPr>
          <w:rFonts w:ascii="Times New Roman" w:hAnsi="Times New Roman" w:cs="Times New Roman"/>
          <w:sz w:val="28"/>
          <w:szCs w:val="28"/>
        </w:rPr>
        <w:t>maketh</w:t>
      </w:r>
      <w:proofErr w:type="spellEnd"/>
      <w:r w:rsidRPr="00C67670">
        <w:rPr>
          <w:rFonts w:ascii="Times New Roman" w:hAnsi="Times New Roman" w:cs="Times New Roman"/>
          <w:sz w:val="28"/>
          <w:szCs w:val="28"/>
        </w:rPr>
        <w:t xml:space="preserve"> </w:t>
      </w:r>
      <w:r w:rsidRPr="00C67670">
        <w:rPr>
          <w:rFonts w:ascii="Times New Roman" w:hAnsi="Times New Roman" w:cs="Times New Roman"/>
          <w:sz w:val="28"/>
          <w:szCs w:val="28"/>
        </w:rPr>
        <w:t>the grass to grow upon the mountains, and herb for the use of men;</w:t>
      </w:r>
      <w:r w:rsidRPr="00C67670">
        <w:rPr>
          <w:rFonts w:ascii="Times New Roman" w:hAnsi="Times New Roman" w:cs="Times New Roman"/>
          <w:sz w:val="28"/>
          <w:szCs w:val="28"/>
        </w:rPr>
        <w:br/>
        <w:t xml:space="preserve">  </w:t>
      </w:r>
      <w:r w:rsidRPr="00C67670">
        <w:rPr>
          <w:rFonts w:ascii="Times New Roman" w:hAnsi="Times New Roman" w:cs="Times New Roman"/>
          <w:sz w:val="28"/>
          <w:szCs w:val="28"/>
        </w:rPr>
        <w:br/>
        <w:t xml:space="preserve">Who giveth fodder unto the cattle, * and </w:t>
      </w:r>
      <w:proofErr w:type="spellStart"/>
      <w:r w:rsidRPr="00C67670">
        <w:rPr>
          <w:rFonts w:ascii="Times New Roman" w:hAnsi="Times New Roman" w:cs="Times New Roman"/>
          <w:sz w:val="28"/>
          <w:szCs w:val="28"/>
        </w:rPr>
        <w:t>feedeth</w:t>
      </w:r>
      <w:proofErr w:type="spellEnd"/>
      <w:r w:rsidRPr="00C67670">
        <w:rPr>
          <w:rFonts w:ascii="Times New Roman" w:hAnsi="Times New Roman" w:cs="Times New Roman"/>
          <w:sz w:val="28"/>
          <w:szCs w:val="28"/>
        </w:rPr>
        <w:t xml:space="preserve"> the young ravens that call upon </w:t>
      </w:r>
      <w:proofErr w:type="gramStart"/>
      <w:r w:rsidRPr="00C67670">
        <w:rPr>
          <w:rFonts w:ascii="Times New Roman" w:hAnsi="Times New Roman" w:cs="Times New Roman"/>
          <w:sz w:val="28"/>
          <w:szCs w:val="28"/>
        </w:rPr>
        <w:t>him.</w:t>
      </w:r>
      <w:proofErr w:type="gramEnd"/>
    </w:p>
    <w:p w14:paraId="46B6E9CC" w14:textId="77777777" w:rsidR="001933E8" w:rsidRPr="00C67670" w:rsidRDefault="001933E8">
      <w:pPr>
        <w:rPr>
          <w:rFonts w:ascii="Times New Roman" w:hAnsi="Times New Roman" w:cs="Times New Roman"/>
          <w:sz w:val="28"/>
          <w:szCs w:val="28"/>
        </w:rPr>
      </w:pPr>
    </w:p>
    <w:p w14:paraId="72340D20" w14:textId="77777777" w:rsidR="001933E8" w:rsidRPr="00C67670" w:rsidRDefault="00B75F60">
      <w:pPr>
        <w:rPr>
          <w:rFonts w:ascii="Times New Roman" w:hAnsi="Times New Roman" w:cs="Times New Roman"/>
          <w:sz w:val="28"/>
          <w:szCs w:val="28"/>
        </w:rPr>
      </w:pPr>
      <w:r w:rsidRPr="00C67670">
        <w:rPr>
          <w:rFonts w:ascii="Times New Roman" w:hAnsi="Times New Roman" w:cs="Times New Roman"/>
          <w:bCs/>
          <w:color w:val="000000"/>
          <w:sz w:val="28"/>
          <w:szCs w:val="28"/>
        </w:rPr>
        <w:t xml:space="preserve">He hath no pleasure in the strength of </w:t>
      </w:r>
      <w:proofErr w:type="gramStart"/>
      <w:r w:rsidRPr="00C67670">
        <w:rPr>
          <w:rFonts w:ascii="Times New Roman" w:hAnsi="Times New Roman" w:cs="Times New Roman"/>
          <w:bCs/>
          <w:color w:val="000000"/>
          <w:sz w:val="28"/>
          <w:szCs w:val="28"/>
        </w:rPr>
        <w:t>an</w:t>
      </w:r>
      <w:proofErr w:type="gramEnd"/>
      <w:r w:rsidRPr="00C67670">
        <w:rPr>
          <w:rFonts w:ascii="Times New Roman" w:hAnsi="Times New Roman" w:cs="Times New Roman"/>
          <w:bCs/>
          <w:color w:val="000000"/>
          <w:sz w:val="28"/>
          <w:szCs w:val="28"/>
        </w:rPr>
        <w:t xml:space="preserve"> horse; * neither </w:t>
      </w:r>
      <w:proofErr w:type="spellStart"/>
      <w:r w:rsidRPr="00C67670">
        <w:rPr>
          <w:rFonts w:ascii="Times New Roman" w:hAnsi="Times New Roman" w:cs="Times New Roman"/>
          <w:bCs/>
          <w:color w:val="000000"/>
          <w:sz w:val="28"/>
          <w:szCs w:val="28"/>
        </w:rPr>
        <w:t>delighteth</w:t>
      </w:r>
      <w:proofErr w:type="spellEnd"/>
      <w:r w:rsidRPr="00C67670">
        <w:rPr>
          <w:rFonts w:ascii="Times New Roman" w:hAnsi="Times New Roman" w:cs="Times New Roman"/>
          <w:bCs/>
          <w:color w:val="000000"/>
          <w:sz w:val="28"/>
          <w:szCs w:val="28"/>
        </w:rPr>
        <w:t xml:space="preserve"> he in any man's legs.</w:t>
      </w:r>
      <w:r w:rsidRPr="00C67670">
        <w:rPr>
          <w:rFonts w:ascii="Times New Roman" w:hAnsi="Times New Roman" w:cs="Times New Roman"/>
          <w:bCs/>
          <w:color w:val="000000"/>
          <w:sz w:val="28"/>
          <w:szCs w:val="28"/>
        </w:rPr>
        <w:br/>
        <w:t> </w:t>
      </w:r>
      <w:r w:rsidRPr="00C67670">
        <w:rPr>
          <w:rStyle w:val="apple-converted-space"/>
          <w:rFonts w:ascii="Times New Roman" w:hAnsi="Times New Roman" w:cs="Times New Roman"/>
          <w:bCs/>
          <w:color w:val="000000"/>
          <w:sz w:val="28"/>
          <w:szCs w:val="28"/>
        </w:rPr>
        <w:t> </w:t>
      </w:r>
      <w:r w:rsidRPr="00C67670">
        <w:rPr>
          <w:rFonts w:ascii="Times New Roman" w:hAnsi="Times New Roman" w:cs="Times New Roman"/>
          <w:bCs/>
          <w:color w:val="000000"/>
          <w:sz w:val="28"/>
          <w:szCs w:val="28"/>
        </w:rPr>
        <w:br/>
        <w:t>But the LORD'S delight is in them that fear him, * and put their trust in his mercy.</w:t>
      </w:r>
    </w:p>
    <w:p w14:paraId="51E8728B" w14:textId="77777777" w:rsidR="005C74B8" w:rsidRPr="00C67670" w:rsidRDefault="005C74B8">
      <w:pPr>
        <w:rPr>
          <w:rFonts w:ascii="Times New Roman" w:hAnsi="Times New Roman" w:cs="Times New Roman"/>
          <w:b/>
          <w:sz w:val="28"/>
          <w:szCs w:val="28"/>
        </w:rPr>
      </w:pPr>
    </w:p>
    <w:p w14:paraId="5D7F2A51" w14:textId="77777777" w:rsidR="005C74B8" w:rsidRPr="00C67670" w:rsidRDefault="005C74B8">
      <w:pPr>
        <w:rPr>
          <w:rFonts w:ascii="Times New Roman" w:hAnsi="Times New Roman" w:cs="Times New Roman"/>
          <w:b/>
          <w:sz w:val="28"/>
          <w:szCs w:val="28"/>
        </w:rPr>
      </w:pPr>
    </w:p>
    <w:p w14:paraId="72874DE0" w14:textId="77777777" w:rsidR="005C74B8" w:rsidRPr="00C67670" w:rsidRDefault="005C74B8">
      <w:pPr>
        <w:rPr>
          <w:rFonts w:ascii="Times New Roman" w:hAnsi="Times New Roman" w:cs="Times New Roman"/>
          <w:b/>
          <w:sz w:val="28"/>
          <w:szCs w:val="28"/>
        </w:rPr>
      </w:pPr>
    </w:p>
    <w:p w14:paraId="4BC36C28" w14:textId="77777777" w:rsidR="005C74B8" w:rsidRPr="00C67670" w:rsidRDefault="005C74B8">
      <w:pPr>
        <w:rPr>
          <w:rFonts w:ascii="Times New Roman" w:hAnsi="Times New Roman" w:cs="Times New Roman"/>
          <w:b/>
          <w:sz w:val="28"/>
          <w:szCs w:val="28"/>
        </w:rPr>
      </w:pPr>
    </w:p>
    <w:p w14:paraId="23191605" w14:textId="77777777" w:rsidR="005C74B8" w:rsidRPr="00C67670" w:rsidRDefault="005C74B8">
      <w:pPr>
        <w:rPr>
          <w:rFonts w:ascii="Times New Roman" w:hAnsi="Times New Roman" w:cs="Times New Roman"/>
          <w:b/>
          <w:sz w:val="28"/>
          <w:szCs w:val="28"/>
        </w:rPr>
      </w:pPr>
    </w:p>
    <w:p w14:paraId="146E8F57" w14:textId="77777777" w:rsidR="001933E8" w:rsidRPr="00C67670" w:rsidRDefault="001933E8">
      <w:pPr>
        <w:rPr>
          <w:rFonts w:ascii="Times New Roman" w:hAnsi="Times New Roman" w:cs="Times New Roman"/>
          <w:b/>
          <w:sz w:val="28"/>
          <w:szCs w:val="28"/>
        </w:rPr>
      </w:pPr>
    </w:p>
    <w:p w14:paraId="707DC80E" w14:textId="77777777" w:rsidR="001933E8" w:rsidRPr="00C67670" w:rsidRDefault="001933E8">
      <w:pPr>
        <w:rPr>
          <w:rFonts w:ascii="Times New Roman" w:hAnsi="Times New Roman" w:cs="Times New Roman"/>
          <w:b/>
          <w:sz w:val="28"/>
          <w:szCs w:val="28"/>
        </w:rPr>
      </w:pPr>
    </w:p>
    <w:p w14:paraId="2470BDEB" w14:textId="77777777" w:rsidR="001933E8" w:rsidRPr="00C67670" w:rsidRDefault="001933E8">
      <w:pPr>
        <w:rPr>
          <w:rFonts w:ascii="Times New Roman" w:hAnsi="Times New Roman" w:cs="Times New Roman"/>
          <w:b/>
          <w:sz w:val="28"/>
          <w:szCs w:val="28"/>
        </w:rPr>
      </w:pPr>
    </w:p>
    <w:p w14:paraId="1432AB87" w14:textId="77777777" w:rsidR="001933E8" w:rsidRPr="00C67670" w:rsidRDefault="001933E8">
      <w:pPr>
        <w:rPr>
          <w:rFonts w:ascii="Times New Roman" w:hAnsi="Times New Roman" w:cs="Times New Roman"/>
          <w:b/>
          <w:sz w:val="28"/>
          <w:szCs w:val="28"/>
        </w:rPr>
      </w:pPr>
    </w:p>
    <w:p w14:paraId="76EB14A2" w14:textId="77777777" w:rsidR="001933E8" w:rsidRPr="00C67670" w:rsidRDefault="001933E8">
      <w:pPr>
        <w:rPr>
          <w:rFonts w:ascii="Times New Roman" w:hAnsi="Times New Roman" w:cs="Times New Roman"/>
          <w:b/>
          <w:sz w:val="28"/>
          <w:szCs w:val="28"/>
        </w:rPr>
      </w:pPr>
    </w:p>
    <w:p w14:paraId="33838CB4" w14:textId="77777777" w:rsidR="001933E8" w:rsidRPr="00C67670" w:rsidRDefault="001933E8">
      <w:pPr>
        <w:rPr>
          <w:rFonts w:ascii="Times New Roman" w:hAnsi="Times New Roman" w:cs="Times New Roman"/>
          <w:sz w:val="28"/>
          <w:szCs w:val="28"/>
        </w:rPr>
      </w:pPr>
    </w:p>
    <w:p w14:paraId="58B9A6FD" w14:textId="77777777" w:rsidR="001933E8" w:rsidRPr="00C67670" w:rsidRDefault="001933E8">
      <w:pPr>
        <w:spacing w:after="432" w:line="360" w:lineRule="auto"/>
        <w:rPr>
          <w:rFonts w:ascii="Times New Roman" w:hAnsi="Times New Roman" w:cs="Times New Roman"/>
          <w:b/>
          <w:sz w:val="28"/>
          <w:szCs w:val="28"/>
        </w:rPr>
      </w:pPr>
    </w:p>
    <w:p w14:paraId="65480A54" w14:textId="77777777" w:rsidR="001933E8" w:rsidRPr="00C67670" w:rsidRDefault="001933E8">
      <w:pPr>
        <w:rPr>
          <w:rFonts w:ascii="Times New Roman" w:hAnsi="Times New Roman" w:cs="Times New Roman"/>
          <w:sz w:val="28"/>
          <w:szCs w:val="28"/>
        </w:rPr>
        <w:sectPr w:rsidR="001933E8" w:rsidRPr="00C67670">
          <w:type w:val="continuous"/>
          <w:pgSz w:w="12240" w:h="15840"/>
          <w:pgMar w:top="1134" w:right="1134" w:bottom="1134" w:left="1134" w:header="0" w:footer="0" w:gutter="0"/>
          <w:cols w:num="2" w:space="288"/>
          <w:formProt w:val="0"/>
        </w:sectPr>
      </w:pPr>
    </w:p>
    <w:p w14:paraId="17C1313A" w14:textId="77777777" w:rsidR="001933E8" w:rsidRPr="00C67670" w:rsidRDefault="008B5CF5">
      <w:pPr>
        <w:spacing w:after="144"/>
        <w:jc w:val="center"/>
        <w:rPr>
          <w:rFonts w:ascii="Times New Roman" w:hAnsi="Times New Roman" w:cs="Times New Roman"/>
          <w:b/>
          <w:bCs/>
          <w:sz w:val="28"/>
          <w:szCs w:val="28"/>
        </w:rPr>
      </w:pPr>
      <w:r w:rsidRPr="00C67670">
        <w:rPr>
          <w:rFonts w:ascii="Times New Roman" w:hAnsi="Times New Roman" w:cs="Times New Roman"/>
          <w:sz w:val="28"/>
          <w:szCs w:val="28"/>
        </w:rPr>
        <w:br w:type="page"/>
      </w:r>
    </w:p>
    <w:p w14:paraId="698A4972" w14:textId="77777777" w:rsidR="00587470" w:rsidRPr="00C67670" w:rsidRDefault="00587470" w:rsidP="00587470">
      <w:pPr>
        <w:spacing w:line="360" w:lineRule="auto"/>
        <w:jc w:val="center"/>
        <w:rPr>
          <w:rFonts w:ascii="Times New Roman" w:hAnsi="Times New Roman" w:cs="Times New Roman"/>
          <w:b/>
          <w:bCs/>
          <w:color w:val="C00000"/>
          <w:sz w:val="28"/>
          <w:szCs w:val="28"/>
        </w:rPr>
      </w:pPr>
      <w:r w:rsidRPr="00C67670">
        <w:rPr>
          <w:rFonts w:ascii="Times New Roman" w:hAnsi="Times New Roman" w:cs="Times New Roman"/>
          <w:b/>
          <w:bCs/>
          <w:color w:val="C00000"/>
          <w:sz w:val="28"/>
          <w:szCs w:val="28"/>
        </w:rPr>
        <w:lastRenderedPageBreak/>
        <w:t>The Fourth Sunday in Lent</w:t>
      </w:r>
    </w:p>
    <w:p w14:paraId="79309046" w14:textId="686F2D99" w:rsidR="001933E8" w:rsidRPr="00C67670" w:rsidRDefault="003C5879">
      <w:pPr>
        <w:spacing w:after="144"/>
        <w:rPr>
          <w:rFonts w:ascii="Times New Roman" w:hAnsi="Times New Roman" w:cs="Times New Roman"/>
          <w:sz w:val="28"/>
          <w:szCs w:val="28"/>
        </w:rPr>
      </w:pPr>
      <w:r>
        <w:rPr>
          <w:rFonts w:ascii="Times New Roman" w:hAnsi="Times New Roman" w:cs="Times New Roman"/>
          <w:sz w:val="28"/>
          <w:szCs w:val="28"/>
        </w:rPr>
        <w:t xml:space="preserve">The New Testament is written in </w:t>
      </w:r>
      <w:r w:rsidR="00521FDD">
        <w:rPr>
          <w:rFonts w:ascii="Times New Roman" w:hAnsi="Times New Roman" w:cs="Times New Roman"/>
          <w:sz w:val="28"/>
          <w:szCs w:val="28"/>
        </w:rPr>
        <w:t xml:space="preserve">the fourth chapter of </w:t>
      </w:r>
      <w:r w:rsidR="008B5CF5" w:rsidRPr="00C67670">
        <w:rPr>
          <w:rFonts w:ascii="Times New Roman" w:hAnsi="Times New Roman" w:cs="Times New Roman"/>
          <w:sz w:val="28"/>
          <w:szCs w:val="28"/>
        </w:rPr>
        <w:t xml:space="preserve">St. Paul's Epistle to the Galatians, beginning at the </w:t>
      </w:r>
      <w:r w:rsidR="00521FDD">
        <w:rPr>
          <w:rFonts w:ascii="Times New Roman" w:hAnsi="Times New Roman" w:cs="Times New Roman"/>
          <w:sz w:val="28"/>
          <w:szCs w:val="28"/>
        </w:rPr>
        <w:t>twenty-first</w:t>
      </w:r>
      <w:bookmarkStart w:id="0" w:name="_GoBack"/>
      <w:bookmarkEnd w:id="0"/>
      <w:r w:rsidR="008B5CF5" w:rsidRPr="00C67670">
        <w:rPr>
          <w:rFonts w:ascii="Times New Roman" w:hAnsi="Times New Roman" w:cs="Times New Roman"/>
          <w:sz w:val="28"/>
          <w:szCs w:val="28"/>
        </w:rPr>
        <w:t xml:space="preserve"> verse.</w:t>
      </w:r>
    </w:p>
    <w:p w14:paraId="571BC2EB" w14:textId="77777777" w:rsidR="001933E8" w:rsidRPr="00C67670" w:rsidRDefault="008B5CF5">
      <w:pPr>
        <w:spacing w:after="144"/>
        <w:rPr>
          <w:rFonts w:ascii="Times New Roman" w:hAnsi="Times New Roman" w:cs="Times New Roman"/>
          <w:sz w:val="28"/>
          <w:szCs w:val="28"/>
        </w:rPr>
      </w:pPr>
      <w:r w:rsidRPr="00C67670">
        <w:rPr>
          <w:rFonts w:ascii="Times New Roman" w:hAnsi="Times New Roman" w:cs="Times New Roman"/>
          <w:sz w:val="28"/>
          <w:szCs w:val="28"/>
        </w:rPr>
        <w:t>This passage may be found in the B</w:t>
      </w:r>
      <w:r w:rsidR="008026FC" w:rsidRPr="00C67670">
        <w:rPr>
          <w:rFonts w:ascii="Times New Roman" w:hAnsi="Times New Roman" w:cs="Times New Roman"/>
          <w:sz w:val="28"/>
          <w:szCs w:val="28"/>
        </w:rPr>
        <w:t>ook of Common Prayer on page 130</w:t>
      </w:r>
      <w:r w:rsidRPr="00C67670">
        <w:rPr>
          <w:rFonts w:ascii="Times New Roman" w:hAnsi="Times New Roman" w:cs="Times New Roman"/>
          <w:sz w:val="28"/>
          <w:szCs w:val="28"/>
        </w:rPr>
        <w:t>.</w:t>
      </w:r>
    </w:p>
    <w:p w14:paraId="5F118404" w14:textId="77777777" w:rsidR="001933E8" w:rsidRPr="00C67670" w:rsidRDefault="001933E8">
      <w:pPr>
        <w:spacing w:after="144"/>
        <w:jc w:val="center"/>
        <w:rPr>
          <w:rFonts w:ascii="Times New Roman" w:hAnsi="Times New Roman" w:cs="Times New Roman"/>
          <w:i/>
          <w:iCs/>
          <w:color w:val="FF0000"/>
          <w:sz w:val="28"/>
          <w:szCs w:val="28"/>
        </w:rPr>
      </w:pPr>
    </w:p>
    <w:p w14:paraId="3E0274B4" w14:textId="77777777" w:rsidR="001933E8" w:rsidRPr="00C67670" w:rsidRDefault="008B5CF5">
      <w:pPr>
        <w:spacing w:after="144"/>
        <w:jc w:val="center"/>
        <w:rPr>
          <w:rFonts w:ascii="Times New Roman" w:hAnsi="Times New Roman" w:cs="Times New Roman"/>
          <w:i/>
          <w:iCs/>
          <w:color w:val="C00000"/>
          <w:sz w:val="28"/>
          <w:szCs w:val="28"/>
        </w:rPr>
      </w:pPr>
      <w:r w:rsidRPr="00C67670">
        <w:rPr>
          <w:rFonts w:ascii="Times New Roman" w:hAnsi="Times New Roman" w:cs="Times New Roman"/>
          <w:i/>
          <w:iCs/>
          <w:color w:val="C00000"/>
          <w:sz w:val="28"/>
          <w:szCs w:val="28"/>
        </w:rPr>
        <w:t>(Pause to allow parishioners to find the page.)</w:t>
      </w:r>
    </w:p>
    <w:p w14:paraId="7F4402C4" w14:textId="77777777" w:rsidR="001933E8" w:rsidRPr="00C67670" w:rsidRDefault="001933E8">
      <w:pPr>
        <w:spacing w:after="144"/>
        <w:rPr>
          <w:rFonts w:ascii="Times New Roman" w:hAnsi="Times New Roman" w:cs="Times New Roman"/>
          <w:sz w:val="28"/>
          <w:szCs w:val="28"/>
        </w:rPr>
      </w:pPr>
    </w:p>
    <w:p w14:paraId="6F2B1030" w14:textId="77777777" w:rsidR="001933E8" w:rsidRPr="00C67670" w:rsidRDefault="001933E8">
      <w:pPr>
        <w:rPr>
          <w:rFonts w:ascii="Times New Roman" w:hAnsi="Times New Roman" w:cs="Times New Roman"/>
          <w:sz w:val="28"/>
          <w:szCs w:val="28"/>
        </w:rPr>
        <w:sectPr w:rsidR="001933E8" w:rsidRPr="00C67670">
          <w:type w:val="continuous"/>
          <w:pgSz w:w="12240" w:h="15840"/>
          <w:pgMar w:top="1134" w:right="1134" w:bottom="1134" w:left="1134" w:header="0" w:footer="0" w:gutter="0"/>
          <w:cols w:space="720"/>
          <w:formProt w:val="0"/>
        </w:sectPr>
      </w:pPr>
    </w:p>
    <w:p w14:paraId="6218EC5C" w14:textId="77777777" w:rsidR="001933E8" w:rsidRPr="00C67670" w:rsidRDefault="008B5CF5">
      <w:pPr>
        <w:spacing w:after="144"/>
        <w:rPr>
          <w:rFonts w:ascii="Times New Roman" w:hAnsi="Times New Roman" w:cs="Times New Roman"/>
          <w:sz w:val="28"/>
          <w:szCs w:val="28"/>
        </w:rPr>
      </w:pPr>
      <w:r w:rsidRPr="00C67670">
        <w:rPr>
          <w:rFonts w:ascii="Times New Roman" w:hAnsi="Times New Roman" w:cs="Times New Roman"/>
          <w:sz w:val="28"/>
          <w:szCs w:val="28"/>
        </w:rPr>
        <w:t xml:space="preserve">TELL me, ye that desire to be under the law, do ye not hear the law?  For it is written, that Abraham had two sons, the one by a bondmaid, the other by a freewoman.  But he who was of the bondwoman was born after the flesh; but he of the freewoman was by promise.  Which things are an allegory: for these are the two covenants; the one from the mount Sinai, which </w:t>
      </w:r>
      <w:proofErr w:type="spellStart"/>
      <w:r w:rsidRPr="00C67670">
        <w:rPr>
          <w:rFonts w:ascii="Times New Roman" w:hAnsi="Times New Roman" w:cs="Times New Roman"/>
          <w:sz w:val="28"/>
          <w:szCs w:val="28"/>
        </w:rPr>
        <w:t>gendereth</w:t>
      </w:r>
      <w:proofErr w:type="spellEnd"/>
      <w:r w:rsidRPr="00C67670">
        <w:rPr>
          <w:rFonts w:ascii="Times New Roman" w:hAnsi="Times New Roman" w:cs="Times New Roman"/>
          <w:sz w:val="28"/>
          <w:szCs w:val="28"/>
        </w:rPr>
        <w:t xml:space="preserve"> to bondage, which is </w:t>
      </w:r>
      <w:proofErr w:type="gramStart"/>
      <w:r w:rsidRPr="00C67670">
        <w:rPr>
          <w:rFonts w:ascii="Times New Roman" w:hAnsi="Times New Roman" w:cs="Times New Roman"/>
          <w:sz w:val="28"/>
          <w:szCs w:val="28"/>
        </w:rPr>
        <w:t>Agar.</w:t>
      </w:r>
      <w:proofErr w:type="gramEnd"/>
      <w:r w:rsidRPr="00C67670">
        <w:rPr>
          <w:rFonts w:ascii="Times New Roman" w:hAnsi="Times New Roman" w:cs="Times New Roman"/>
          <w:sz w:val="28"/>
          <w:szCs w:val="28"/>
        </w:rPr>
        <w:t xml:space="preserve">  For this Agar is mount Sinai in Arabia, and </w:t>
      </w:r>
      <w:proofErr w:type="spellStart"/>
      <w:r w:rsidRPr="00C67670">
        <w:rPr>
          <w:rFonts w:ascii="Times New Roman" w:hAnsi="Times New Roman" w:cs="Times New Roman"/>
          <w:sz w:val="28"/>
          <w:szCs w:val="28"/>
        </w:rPr>
        <w:t>answereth</w:t>
      </w:r>
      <w:proofErr w:type="spellEnd"/>
      <w:r w:rsidRPr="00C67670">
        <w:rPr>
          <w:rFonts w:ascii="Times New Roman" w:hAnsi="Times New Roman" w:cs="Times New Roman"/>
          <w:sz w:val="28"/>
          <w:szCs w:val="28"/>
        </w:rPr>
        <w:t xml:space="preserve"> to Jerusalem which now is, and is in bondage with her children.  But Jerusalem which is above is free; which is the mother of us all.  For it is written, Rejoice, thou barren that </w:t>
      </w:r>
      <w:proofErr w:type="spellStart"/>
      <w:r w:rsidRPr="00C67670">
        <w:rPr>
          <w:rFonts w:ascii="Times New Roman" w:hAnsi="Times New Roman" w:cs="Times New Roman"/>
          <w:sz w:val="28"/>
          <w:szCs w:val="28"/>
        </w:rPr>
        <w:t>bearest</w:t>
      </w:r>
      <w:proofErr w:type="spellEnd"/>
      <w:r w:rsidRPr="00C67670">
        <w:rPr>
          <w:rFonts w:ascii="Times New Roman" w:hAnsi="Times New Roman" w:cs="Times New Roman"/>
          <w:sz w:val="28"/>
          <w:szCs w:val="28"/>
        </w:rPr>
        <w:t xml:space="preserve"> not; break forth and cry, thou that </w:t>
      </w:r>
      <w:proofErr w:type="spellStart"/>
      <w:r w:rsidRPr="00C67670">
        <w:rPr>
          <w:rFonts w:ascii="Times New Roman" w:hAnsi="Times New Roman" w:cs="Times New Roman"/>
          <w:sz w:val="28"/>
          <w:szCs w:val="28"/>
        </w:rPr>
        <w:t>travailest</w:t>
      </w:r>
      <w:proofErr w:type="spellEnd"/>
      <w:r w:rsidRPr="00C67670">
        <w:rPr>
          <w:rFonts w:ascii="Times New Roman" w:hAnsi="Times New Roman" w:cs="Times New Roman"/>
          <w:sz w:val="28"/>
          <w:szCs w:val="28"/>
        </w:rPr>
        <w:t xml:space="preserve"> not: for the desolate hath many more children than she which hath an husband.  Now we, brethren, as Isaac was, are the children of promise.  But as then he that was born after the flesh persecuted him that was born after the Spirit; even so it is now.  </w:t>
      </w:r>
      <w:proofErr w:type="gramStart"/>
      <w:r w:rsidRPr="00C67670">
        <w:rPr>
          <w:rFonts w:ascii="Times New Roman" w:hAnsi="Times New Roman" w:cs="Times New Roman"/>
          <w:sz w:val="28"/>
          <w:szCs w:val="28"/>
        </w:rPr>
        <w:t>Nevertheless</w:t>
      </w:r>
      <w:proofErr w:type="gramEnd"/>
      <w:r w:rsidRPr="00C67670">
        <w:rPr>
          <w:rFonts w:ascii="Times New Roman" w:hAnsi="Times New Roman" w:cs="Times New Roman"/>
          <w:sz w:val="28"/>
          <w:szCs w:val="28"/>
        </w:rPr>
        <w:t xml:space="preserve"> what </w:t>
      </w:r>
      <w:proofErr w:type="spellStart"/>
      <w:r w:rsidRPr="00C67670">
        <w:rPr>
          <w:rFonts w:ascii="Times New Roman" w:hAnsi="Times New Roman" w:cs="Times New Roman"/>
          <w:sz w:val="28"/>
          <w:szCs w:val="28"/>
        </w:rPr>
        <w:t>saith</w:t>
      </w:r>
      <w:proofErr w:type="spellEnd"/>
      <w:r w:rsidRPr="00C67670">
        <w:rPr>
          <w:rFonts w:ascii="Times New Roman" w:hAnsi="Times New Roman" w:cs="Times New Roman"/>
          <w:sz w:val="28"/>
          <w:szCs w:val="28"/>
        </w:rPr>
        <w:t xml:space="preserve"> the Scripture?  Cast out the bond-woman and her son; for the son of the bond-woman shall not be heir with the son of the free-woman.  So then, brethren, we are not children of the bond-woman, but of the free.  Stand fast therefore in the liberty wherewith Christ hath made us free.</w:t>
      </w:r>
    </w:p>
    <w:p w14:paraId="7130670D" w14:textId="77777777" w:rsidR="00B75F60" w:rsidRPr="00C67670" w:rsidRDefault="00D679A4" w:rsidP="00D679A4">
      <w:pPr>
        <w:tabs>
          <w:tab w:val="left" w:pos="720"/>
        </w:tabs>
        <w:spacing w:after="144" w:line="360" w:lineRule="auto"/>
        <w:rPr>
          <w:rFonts w:ascii="Times New Roman" w:hAnsi="Times New Roman" w:cs="Times New Roman"/>
          <w:i/>
          <w:iCs/>
          <w:color w:val="C00000"/>
          <w:sz w:val="28"/>
          <w:szCs w:val="28"/>
        </w:rPr>
      </w:pPr>
      <w:r w:rsidRPr="00C67670">
        <w:rPr>
          <w:rFonts w:ascii="Times New Roman" w:hAnsi="Times New Roman" w:cs="Times New Roman"/>
          <w:i/>
          <w:iCs/>
          <w:color w:val="C00000"/>
          <w:sz w:val="28"/>
          <w:szCs w:val="28"/>
        </w:rPr>
        <w:tab/>
      </w:r>
      <w:r w:rsidR="00B75F60" w:rsidRPr="00C67670">
        <w:rPr>
          <w:rFonts w:ascii="Times New Roman" w:hAnsi="Times New Roman" w:cs="Times New Roman"/>
          <w:i/>
          <w:iCs/>
          <w:color w:val="C00000"/>
          <w:sz w:val="28"/>
          <w:szCs w:val="28"/>
        </w:rPr>
        <w:t>(Pause for a count of 5)</w:t>
      </w:r>
    </w:p>
    <w:p w14:paraId="68EE518F" w14:textId="77777777" w:rsidR="00B75F60" w:rsidRPr="00C67670" w:rsidRDefault="00B75F60" w:rsidP="00B75F60">
      <w:pPr>
        <w:spacing w:after="144" w:line="360" w:lineRule="auto"/>
        <w:rPr>
          <w:rFonts w:ascii="Times New Roman" w:hAnsi="Times New Roman" w:cs="Times New Roman"/>
          <w:iCs/>
          <w:sz w:val="28"/>
          <w:szCs w:val="28"/>
        </w:rPr>
      </w:pPr>
      <w:r w:rsidRPr="00C67670">
        <w:rPr>
          <w:rFonts w:ascii="Times New Roman" w:hAnsi="Times New Roman" w:cs="Times New Roman"/>
          <w:iCs/>
          <w:sz w:val="28"/>
          <w:szCs w:val="28"/>
        </w:rPr>
        <w:t>This is the word of the Lord.</w:t>
      </w:r>
    </w:p>
    <w:p w14:paraId="19BBD443" w14:textId="77777777" w:rsidR="00B75F60" w:rsidRPr="00C67670" w:rsidRDefault="00B75F60">
      <w:pPr>
        <w:rPr>
          <w:rFonts w:ascii="Times New Roman" w:hAnsi="Times New Roman" w:cs="Times New Roman"/>
          <w:sz w:val="28"/>
          <w:szCs w:val="28"/>
        </w:rPr>
        <w:sectPr w:rsidR="00B75F60" w:rsidRPr="00C67670">
          <w:type w:val="continuous"/>
          <w:pgSz w:w="12240" w:h="15840"/>
          <w:pgMar w:top="1134" w:right="1134" w:bottom="1134" w:left="1134" w:header="0" w:footer="0" w:gutter="0"/>
          <w:cols w:num="2" w:space="288"/>
          <w:formProt w:val="0"/>
        </w:sectPr>
      </w:pPr>
    </w:p>
    <w:p w14:paraId="55CAC4BD" w14:textId="77777777" w:rsidR="001933E8" w:rsidRPr="00C67670" w:rsidRDefault="001933E8">
      <w:pPr>
        <w:spacing w:after="144" w:line="360" w:lineRule="auto"/>
        <w:jc w:val="center"/>
        <w:rPr>
          <w:rFonts w:ascii="Times New Roman" w:hAnsi="Times New Roman" w:cs="Times New Roman"/>
          <w:i/>
          <w:iCs/>
          <w:sz w:val="28"/>
          <w:szCs w:val="28"/>
        </w:rPr>
      </w:pPr>
    </w:p>
    <w:p w14:paraId="5EEA5B8D" w14:textId="77777777" w:rsidR="00B75F60" w:rsidRPr="00C67670" w:rsidRDefault="00B75F60">
      <w:pPr>
        <w:spacing w:after="144" w:line="360" w:lineRule="auto"/>
        <w:rPr>
          <w:rFonts w:ascii="Times New Roman" w:hAnsi="Times New Roman" w:cs="Times New Roman"/>
          <w:i/>
          <w:iCs/>
          <w:sz w:val="28"/>
          <w:szCs w:val="28"/>
        </w:rPr>
      </w:pPr>
    </w:p>
    <w:sectPr w:rsidR="00B75F60" w:rsidRPr="00C67670">
      <w:type w:val="continuous"/>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MS Gothic"/>
    <w:panose1 w:val="020B0604020202020204"/>
    <w:charset w:val="00"/>
    <w:family w:val="roman"/>
    <w:pitch w:val="variable"/>
    <w:sig w:usb0="00000000" w:usb1="500078FF" w:usb2="00000021" w:usb3="00000000" w:csb0="000001BF" w:csb1="00000000"/>
  </w:font>
  <w:font w:name="Droid Sans">
    <w:altName w:val="Times New Roman"/>
    <w:panose1 w:val="020B0604020202020204"/>
    <w:charset w:val="00"/>
    <w:family w:val="roman"/>
    <w:notTrueType/>
    <w:pitch w:val="default"/>
  </w:font>
  <w:font w:name="Lohit Hindi">
    <w:altName w:val="Times New Roman"/>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Calibri"/>
    <w:panose1 w:val="020B0604020202020204"/>
    <w:charset w:val="00"/>
    <w:family w:val="auto"/>
    <w:pitch w:val="variable"/>
    <w:sig w:usb0="800000AF" w:usb1="1001ECEA"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characterSpacingControl w:val="doNotCompress"/>
  <w:compat>
    <w:compatSetting w:name="compatibilityMode" w:uri="http://schemas.microsoft.com/office/word" w:val="12"/>
    <w:compatSetting w:name="useWord2013TrackBottomHyphenation" w:uri="http://schemas.microsoft.com/office/word" w:val="1"/>
  </w:compat>
  <w:rsids>
    <w:rsidRoot w:val="001933E8"/>
    <w:rsid w:val="001933E8"/>
    <w:rsid w:val="003C5879"/>
    <w:rsid w:val="00521FDD"/>
    <w:rsid w:val="00587470"/>
    <w:rsid w:val="005C74B8"/>
    <w:rsid w:val="008026FC"/>
    <w:rsid w:val="008B5CF5"/>
    <w:rsid w:val="00B75F60"/>
    <w:rsid w:val="00C67670"/>
    <w:rsid w:val="00D679A4"/>
    <w:rsid w:val="00E10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A72C7"/>
  <w15:docId w15:val="{837DFD9A-BE61-4521-BB27-2DCB8EF4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sz w:val="24"/>
        <w:szCs w:val="24"/>
        <w:lang w:val="en-US"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3">
    <w:name w:val="heading 3"/>
    <w:basedOn w:val="Heading"/>
    <w:next w:val="TextBody"/>
    <w:qFormat/>
    <w:pPr>
      <w:outlineLvl w:val="2"/>
    </w:pPr>
    <w:rPr>
      <w:rFonts w:ascii="Liberation Serif" w:hAnsi="Liberation Serif"/>
      <w:b/>
      <w:bCs/>
    </w:rPr>
  </w:style>
  <w:style w:type="paragraph" w:styleId="Heading4">
    <w:name w:val="heading 4"/>
    <w:basedOn w:val="Heading"/>
    <w:next w:val="TextBody"/>
    <w:qFormat/>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character" w:customStyle="1" w:styleId="InternetLink">
    <w:name w:val="Internet Link"/>
    <w:rPr>
      <w:color w:val="000080"/>
      <w:u w:val="single"/>
    </w:rPr>
  </w:style>
  <w:style w:type="character" w:customStyle="1" w:styleId="Bullets">
    <w:name w:val="Bullets"/>
    <w:qFormat/>
    <w:rPr>
      <w:rFonts w:ascii="OpenSymbol" w:eastAsia="OpenSymbol" w:hAnsi="OpenSymbol" w:cs="OpenSymbol"/>
    </w:rPr>
  </w:style>
  <w:style w:type="character" w:customStyle="1" w:styleId="StrongEmphasis">
    <w:name w:val="Strong Emphasis"/>
    <w:rPr>
      <w:b/>
      <w:bCs/>
    </w:rPr>
  </w:style>
  <w:style w:type="paragraph" w:customStyle="1" w:styleId="Heading">
    <w:name w:val="Heading"/>
    <w:basedOn w:val="Normal"/>
    <w:next w:val="TextBody"/>
    <w:qFormat/>
    <w:pPr>
      <w:keepNext/>
      <w:spacing w:before="240" w:after="120"/>
    </w:pPr>
    <w:rPr>
      <w:rFonts w:ascii="Liberation Sans" w:hAnsi="Liberation Sans"/>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customStyle="1" w:styleId="HorizontalLine">
    <w:name w:val="Horizontal Line"/>
    <w:basedOn w:val="Normal"/>
    <w:next w:val="TextBody"/>
    <w:qFormat/>
    <w:pPr>
      <w:suppressLineNumbers/>
      <w:pBdr>
        <w:bottom w:val="double" w:sz="2" w:space="0" w:color="808080"/>
      </w:pBdr>
      <w:spacing w:after="283"/>
    </w:pPr>
    <w:rPr>
      <w:sz w:val="12"/>
      <w:szCs w:val="12"/>
    </w:rPr>
  </w:style>
  <w:style w:type="paragraph" w:customStyle="1" w:styleId="line">
    <w:name w:val="line"/>
    <w:basedOn w:val="Normal"/>
    <w:rsid w:val="008B5CF5"/>
    <w:pPr>
      <w:widowControl/>
      <w:spacing w:before="100" w:beforeAutospacing="1" w:after="100" w:afterAutospacing="1"/>
    </w:pPr>
    <w:rPr>
      <w:rFonts w:ascii="Times New Roman" w:eastAsia="Times New Roman" w:hAnsi="Times New Roman" w:cs="Times New Roman"/>
      <w:lang w:eastAsia="en-US" w:bidi="ar-SA"/>
    </w:rPr>
  </w:style>
  <w:style w:type="character" w:customStyle="1" w:styleId="text">
    <w:name w:val="text"/>
    <w:basedOn w:val="DefaultParagraphFont"/>
    <w:rsid w:val="008B5CF5"/>
  </w:style>
  <w:style w:type="character" w:customStyle="1" w:styleId="apple-converted-space">
    <w:name w:val="apple-converted-space"/>
    <w:basedOn w:val="DefaultParagraphFont"/>
    <w:rsid w:val="008B5CF5"/>
  </w:style>
  <w:style w:type="character" w:customStyle="1" w:styleId="small-caps">
    <w:name w:val="small-caps"/>
    <w:basedOn w:val="DefaultParagraphFont"/>
    <w:rsid w:val="008B5CF5"/>
  </w:style>
  <w:style w:type="paragraph" w:styleId="NormalWeb">
    <w:name w:val="Normal (Web)"/>
    <w:basedOn w:val="Normal"/>
    <w:uiPriority w:val="99"/>
    <w:semiHidden/>
    <w:unhideWhenUsed/>
    <w:rsid w:val="00B75F60"/>
    <w:pPr>
      <w:widowControl/>
      <w:spacing w:before="100" w:beforeAutospacing="1" w:after="100" w:afterAutospacing="1"/>
    </w:pPr>
    <w:rPr>
      <w:rFonts w:ascii="Times New Roman" w:eastAsia="Times New Roman" w:hAnsi="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219976">
      <w:bodyDiv w:val="1"/>
      <w:marLeft w:val="0"/>
      <w:marRight w:val="0"/>
      <w:marTop w:val="0"/>
      <w:marBottom w:val="0"/>
      <w:divBdr>
        <w:top w:val="none" w:sz="0" w:space="0" w:color="auto"/>
        <w:left w:val="none" w:sz="0" w:space="0" w:color="auto"/>
        <w:bottom w:val="none" w:sz="0" w:space="0" w:color="auto"/>
        <w:right w:val="none" w:sz="0" w:space="0" w:color="auto"/>
      </w:divBdr>
      <w:divsChild>
        <w:div w:id="1252394638">
          <w:marLeft w:val="240"/>
          <w:marRight w:val="0"/>
          <w:marTop w:val="240"/>
          <w:marBottom w:val="240"/>
          <w:divBdr>
            <w:top w:val="none" w:sz="0" w:space="0" w:color="auto"/>
            <w:left w:val="none" w:sz="0" w:space="0" w:color="auto"/>
            <w:bottom w:val="none" w:sz="0" w:space="0" w:color="auto"/>
            <w:right w:val="none" w:sz="0" w:space="0" w:color="auto"/>
          </w:divBdr>
        </w:div>
        <w:div w:id="2009627429">
          <w:marLeft w:val="240"/>
          <w:marRight w:val="0"/>
          <w:marTop w:val="240"/>
          <w:marBottom w:val="240"/>
          <w:divBdr>
            <w:top w:val="none" w:sz="0" w:space="0" w:color="auto"/>
            <w:left w:val="none" w:sz="0" w:space="0" w:color="auto"/>
            <w:bottom w:val="none" w:sz="0" w:space="0" w:color="auto"/>
            <w:right w:val="none" w:sz="0" w:space="0" w:color="auto"/>
          </w:divBdr>
        </w:div>
        <w:div w:id="1593052108">
          <w:marLeft w:val="240"/>
          <w:marRight w:val="0"/>
          <w:marTop w:val="240"/>
          <w:marBottom w:val="240"/>
          <w:divBdr>
            <w:top w:val="none" w:sz="0" w:space="0" w:color="auto"/>
            <w:left w:val="none" w:sz="0" w:space="0" w:color="auto"/>
            <w:bottom w:val="none" w:sz="0" w:space="0" w:color="auto"/>
            <w:right w:val="none" w:sz="0" w:space="0" w:color="auto"/>
          </w:divBdr>
        </w:div>
      </w:divsChild>
    </w:div>
    <w:div w:id="16684397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16424-EF43-9B4F-8E7B-CE09616AE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617</TotalTime>
  <Pages>3</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45</cp:revision>
  <cp:lastPrinted>2016-03-02T20:52:00Z</cp:lastPrinted>
  <dcterms:created xsi:type="dcterms:W3CDTF">2013-07-15T09:45:00Z</dcterms:created>
  <dcterms:modified xsi:type="dcterms:W3CDTF">2019-03-19T18:07:00Z</dcterms:modified>
  <dc:language>en-US</dc:language>
</cp:coreProperties>
</file>