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14:paraId="5D6A7108" w14:textId="77777777" w:rsidR="009B2775" w:rsidRDefault="00BB33B5">
      <w:pPr>
        <w:pStyle w:val="Standard"/>
        <w:spacing w:line="18pt" w:lineRule="auto"/>
        <w:jc w:val="center"/>
        <w:rPr>
          <w:color w:val="800000"/>
        </w:rPr>
      </w:pPr>
      <w:r>
        <w:rPr>
          <w:color w:val="800000"/>
        </w:rPr>
        <w:t>The Eighth Sunday after Trinity</w:t>
      </w:r>
    </w:p>
    <w:p w14:paraId="5D6A7109" w14:textId="77777777" w:rsidR="009B2775" w:rsidRDefault="009B2775">
      <w:pPr>
        <w:pStyle w:val="Standard"/>
        <w:spacing w:line="18pt" w:lineRule="auto"/>
        <w:jc w:val="center"/>
        <w:rPr>
          <w:i/>
          <w:iCs/>
        </w:rPr>
      </w:pPr>
    </w:p>
    <w:p w14:paraId="5D6A710A" w14:textId="1CCA1891" w:rsidR="009B2775" w:rsidRDefault="00BB33B5">
      <w:pPr>
        <w:pStyle w:val="Standard"/>
        <w:spacing w:line="18pt" w:lineRule="auto"/>
        <w:rPr>
          <w:sz w:val="28"/>
          <w:szCs w:val="28"/>
        </w:rPr>
      </w:pPr>
      <w:r>
        <w:rPr>
          <w:sz w:val="28"/>
          <w:szCs w:val="28"/>
        </w:rPr>
        <w:t xml:space="preserve">The </w:t>
      </w:r>
      <w:r w:rsidR="00D72D11">
        <w:rPr>
          <w:sz w:val="28"/>
          <w:szCs w:val="28"/>
        </w:rPr>
        <w:t xml:space="preserve">Old Testament is written in </w:t>
      </w:r>
      <w:r w:rsidR="00E064F6">
        <w:rPr>
          <w:sz w:val="28"/>
          <w:szCs w:val="28"/>
        </w:rPr>
        <w:t xml:space="preserve">the first chapter of </w:t>
      </w:r>
      <w:r w:rsidR="00D72D11">
        <w:rPr>
          <w:sz w:val="28"/>
          <w:szCs w:val="28"/>
        </w:rPr>
        <w:t xml:space="preserve">the </w:t>
      </w:r>
      <w:r>
        <w:rPr>
          <w:sz w:val="28"/>
          <w:szCs w:val="28"/>
        </w:rPr>
        <w:t>Book of Proverbs, beginning at the first verse.</w:t>
      </w:r>
    </w:p>
    <w:p w14:paraId="5D6A710B" w14:textId="77777777" w:rsidR="009B2775" w:rsidRDefault="00BB33B5">
      <w:pPr>
        <w:pStyle w:val="Standard"/>
        <w:spacing w:line="18pt" w:lineRule="auto"/>
        <w:rPr>
          <w:sz w:val="28"/>
          <w:szCs w:val="28"/>
        </w:rPr>
      </w:pPr>
      <w:r>
        <w:rPr>
          <w:sz w:val="28"/>
          <w:szCs w:val="28"/>
        </w:rPr>
        <w:t>This passage may be found in the pew bible on page 725.</w:t>
      </w:r>
    </w:p>
    <w:p w14:paraId="5D6A710C" w14:textId="77777777" w:rsidR="009B2775" w:rsidRDefault="009B2775">
      <w:pPr>
        <w:pStyle w:val="Standard"/>
        <w:spacing w:line="18pt" w:lineRule="auto"/>
        <w:rPr>
          <w:sz w:val="28"/>
          <w:szCs w:val="28"/>
        </w:rPr>
      </w:pPr>
    </w:p>
    <w:p w14:paraId="5D6A710D" w14:textId="77777777" w:rsidR="009B2775" w:rsidRDefault="00BB33B5">
      <w:pPr>
        <w:pStyle w:val="Standard"/>
        <w:spacing w:line="18pt" w:lineRule="auto"/>
        <w:jc w:val="center"/>
        <w:rPr>
          <w:i/>
          <w:iCs/>
          <w:color w:val="800000"/>
        </w:rPr>
      </w:pPr>
      <w:r>
        <w:rPr>
          <w:i/>
          <w:iCs/>
          <w:color w:val="800000"/>
        </w:rPr>
        <w:t>(Pause to allow parishioners to find the page.)</w:t>
      </w:r>
    </w:p>
    <w:p w14:paraId="5D6A710E" w14:textId="77777777" w:rsidR="009B2775" w:rsidRDefault="009B2775">
      <w:pPr>
        <w:pStyle w:val="Standard"/>
        <w:spacing w:line="18pt" w:lineRule="auto"/>
        <w:rPr>
          <w:sz w:val="28"/>
          <w:szCs w:val="28"/>
        </w:rPr>
      </w:pPr>
    </w:p>
    <w:p w14:paraId="5D6A710F" w14:textId="77777777" w:rsidR="009B2775" w:rsidRDefault="00BB33B5">
      <w:pPr>
        <w:pStyle w:val="Textbody"/>
        <w:spacing w:line="18pt" w:lineRule="auto"/>
        <w:rPr>
          <w:sz w:val="28"/>
          <w:szCs w:val="28"/>
        </w:rPr>
      </w:pPr>
      <w:r>
        <w:rPr>
          <w:sz w:val="28"/>
          <w:szCs w:val="28"/>
        </w:rPr>
        <w:t>The proverbs of Solomon the son of David, king of Israel:</w:t>
      </w:r>
    </w:p>
    <w:p w14:paraId="5D6A7110" w14:textId="77777777" w:rsidR="009B2775" w:rsidRDefault="00BB33B5">
      <w:pPr>
        <w:pStyle w:val="Textbody"/>
        <w:spacing w:line="18pt" w:lineRule="auto"/>
        <w:rPr>
          <w:sz w:val="28"/>
          <w:szCs w:val="28"/>
        </w:rPr>
      </w:pPr>
      <w:bookmarkStart w:id="0" w:name="en-NKJV-16403"/>
      <w:bookmarkEnd w:id="0"/>
      <w:r>
        <w:rPr>
          <w:sz w:val="28"/>
          <w:szCs w:val="28"/>
        </w:rPr>
        <w:t>To know wisdom and instruction,</w:t>
      </w:r>
      <w:r>
        <w:rPr>
          <w:sz w:val="28"/>
          <w:szCs w:val="28"/>
        </w:rPr>
        <w:br/>
        <w:t>To perceive the words of understanding,</w:t>
      </w:r>
      <w:r>
        <w:rPr>
          <w:sz w:val="28"/>
          <w:szCs w:val="28"/>
        </w:rPr>
        <w:br/>
      </w:r>
      <w:bookmarkStart w:id="1" w:name="en-NKJV-16404"/>
      <w:bookmarkEnd w:id="1"/>
      <w:r>
        <w:rPr>
          <w:sz w:val="28"/>
          <w:szCs w:val="28"/>
        </w:rPr>
        <w:t>To receive the instruction of wisdom,</w:t>
      </w:r>
      <w:r>
        <w:rPr>
          <w:sz w:val="28"/>
          <w:szCs w:val="28"/>
        </w:rPr>
        <w:br/>
        <w:t>Justice, judgment, and equity;</w:t>
      </w:r>
      <w:r>
        <w:rPr>
          <w:sz w:val="28"/>
          <w:szCs w:val="28"/>
        </w:rPr>
        <w:br/>
      </w:r>
      <w:bookmarkStart w:id="2" w:name="en-NKJV-16405"/>
      <w:bookmarkEnd w:id="2"/>
      <w:r>
        <w:rPr>
          <w:sz w:val="28"/>
          <w:szCs w:val="28"/>
        </w:rPr>
        <w:t>To give prudence to the simple,</w:t>
      </w:r>
      <w:r>
        <w:rPr>
          <w:sz w:val="28"/>
          <w:szCs w:val="28"/>
        </w:rPr>
        <w:br/>
        <w:t>To the young man knowledge and discretion—</w:t>
      </w:r>
      <w:r>
        <w:rPr>
          <w:sz w:val="28"/>
          <w:szCs w:val="28"/>
        </w:rPr>
        <w:br/>
      </w:r>
      <w:bookmarkStart w:id="3" w:name="en-NKJV-16406"/>
      <w:bookmarkEnd w:id="3"/>
      <w:r>
        <w:rPr>
          <w:sz w:val="28"/>
          <w:szCs w:val="28"/>
        </w:rPr>
        <w:t xml:space="preserve">A wise </w:t>
      </w:r>
      <w:r>
        <w:rPr>
          <w:i/>
          <w:sz w:val="28"/>
          <w:szCs w:val="28"/>
        </w:rPr>
        <w:t>man</w:t>
      </w:r>
      <w:r>
        <w:rPr>
          <w:sz w:val="28"/>
          <w:szCs w:val="28"/>
        </w:rPr>
        <w:t xml:space="preserve"> will hear and increase learning,</w:t>
      </w:r>
      <w:r>
        <w:rPr>
          <w:sz w:val="28"/>
          <w:szCs w:val="28"/>
        </w:rPr>
        <w:br/>
        <w:t>And a man of understanding will attain wise counsel,</w:t>
      </w:r>
      <w:r>
        <w:rPr>
          <w:sz w:val="28"/>
          <w:szCs w:val="28"/>
        </w:rPr>
        <w:br/>
      </w:r>
      <w:bookmarkStart w:id="4" w:name="en-NKJV-16407"/>
      <w:bookmarkEnd w:id="4"/>
      <w:r>
        <w:rPr>
          <w:sz w:val="28"/>
          <w:szCs w:val="28"/>
        </w:rPr>
        <w:t>To understand a proverb and an enigma,</w:t>
      </w:r>
      <w:r>
        <w:rPr>
          <w:sz w:val="28"/>
          <w:szCs w:val="28"/>
        </w:rPr>
        <w:br/>
        <w:t>The words of the wise and their riddles.</w:t>
      </w:r>
      <w:r>
        <w:rPr>
          <w:sz w:val="28"/>
          <w:szCs w:val="28"/>
        </w:rPr>
        <w:br/>
      </w:r>
      <w:bookmarkStart w:id="5" w:name="en-NKJV-16408"/>
      <w:bookmarkEnd w:id="5"/>
      <w:r>
        <w:rPr>
          <w:sz w:val="28"/>
          <w:szCs w:val="28"/>
        </w:rPr>
        <w:t xml:space="preserve">The fear of the </w:t>
      </w:r>
      <w:r>
        <w:rPr>
          <w:smallCaps/>
          <w:sz w:val="28"/>
          <w:szCs w:val="28"/>
        </w:rPr>
        <w:t>Lord</w:t>
      </w:r>
      <w:r>
        <w:rPr>
          <w:sz w:val="28"/>
          <w:szCs w:val="28"/>
        </w:rPr>
        <w:t xml:space="preserve"> </w:t>
      </w:r>
      <w:r>
        <w:rPr>
          <w:i/>
          <w:sz w:val="28"/>
          <w:szCs w:val="28"/>
        </w:rPr>
        <w:t>is</w:t>
      </w:r>
      <w:r>
        <w:rPr>
          <w:sz w:val="28"/>
          <w:szCs w:val="28"/>
        </w:rPr>
        <w:t xml:space="preserve"> the beginning of knowledge,</w:t>
      </w:r>
      <w:r>
        <w:rPr>
          <w:sz w:val="28"/>
          <w:szCs w:val="28"/>
        </w:rPr>
        <w:br/>
      </w:r>
      <w:r>
        <w:rPr>
          <w:i/>
          <w:sz w:val="28"/>
          <w:szCs w:val="28"/>
        </w:rPr>
        <w:t>But</w:t>
      </w:r>
      <w:r>
        <w:rPr>
          <w:sz w:val="28"/>
          <w:szCs w:val="28"/>
        </w:rPr>
        <w:t xml:space="preserve"> fools despise wisdom and instruction.</w:t>
      </w:r>
    </w:p>
    <w:p w14:paraId="5D6A7111" w14:textId="77777777" w:rsidR="009B2775" w:rsidRDefault="00BB33B5">
      <w:pPr>
        <w:pStyle w:val="Textbody"/>
        <w:spacing w:line="18pt" w:lineRule="auto"/>
        <w:rPr>
          <w:sz w:val="28"/>
          <w:szCs w:val="28"/>
        </w:rPr>
      </w:pPr>
      <w:proofErr w:type="gramStart"/>
      <w:r>
        <w:rPr>
          <w:sz w:val="28"/>
          <w:szCs w:val="28"/>
        </w:rPr>
        <w:t>My son,</w:t>
      </w:r>
      <w:proofErr w:type="gramEnd"/>
      <w:r>
        <w:rPr>
          <w:sz w:val="28"/>
          <w:szCs w:val="28"/>
        </w:rPr>
        <w:t xml:space="preserve"> hear the instruction of your father,</w:t>
      </w:r>
      <w:r>
        <w:rPr>
          <w:sz w:val="28"/>
          <w:szCs w:val="28"/>
        </w:rPr>
        <w:br/>
        <w:t>And do not forsake the law of your mother;</w:t>
      </w:r>
      <w:r>
        <w:rPr>
          <w:sz w:val="28"/>
          <w:szCs w:val="28"/>
        </w:rPr>
        <w:br/>
      </w:r>
      <w:bookmarkStart w:id="6" w:name="en-NKJV-16410"/>
      <w:bookmarkEnd w:id="6"/>
      <w:r>
        <w:rPr>
          <w:sz w:val="28"/>
          <w:szCs w:val="28"/>
        </w:rPr>
        <w:t xml:space="preserve">For they </w:t>
      </w:r>
      <w:r>
        <w:rPr>
          <w:i/>
          <w:sz w:val="28"/>
          <w:szCs w:val="28"/>
        </w:rPr>
        <w:t>will be</w:t>
      </w:r>
      <w:r>
        <w:rPr>
          <w:sz w:val="28"/>
          <w:szCs w:val="28"/>
        </w:rPr>
        <w:t xml:space="preserve"> a graceful ornament on your head,</w:t>
      </w:r>
      <w:r>
        <w:rPr>
          <w:sz w:val="28"/>
          <w:szCs w:val="28"/>
        </w:rPr>
        <w:br/>
        <w:t>And chains about your neck.</w:t>
      </w:r>
    </w:p>
    <w:p w14:paraId="5D6A7112" w14:textId="77777777" w:rsidR="009B2775" w:rsidRDefault="00BB33B5">
      <w:pPr>
        <w:pStyle w:val="Standard"/>
        <w:spacing w:line="18pt" w:lineRule="auto"/>
        <w:jc w:val="center"/>
        <w:rPr>
          <w:i/>
          <w:iCs/>
          <w:color w:val="800000"/>
        </w:rPr>
      </w:pPr>
      <w:r>
        <w:rPr>
          <w:i/>
          <w:iCs/>
          <w:color w:val="800000"/>
        </w:rPr>
        <w:t>(Pause for a count of 5)</w:t>
      </w:r>
    </w:p>
    <w:p w14:paraId="5D6A7113" w14:textId="77777777" w:rsidR="009B2775" w:rsidRDefault="009B2775">
      <w:pPr>
        <w:pStyle w:val="Standard"/>
        <w:spacing w:line="18pt" w:lineRule="auto"/>
        <w:rPr>
          <w:sz w:val="28"/>
          <w:szCs w:val="28"/>
        </w:rPr>
      </w:pPr>
    </w:p>
    <w:p w14:paraId="5D6A7114" w14:textId="77777777" w:rsidR="009B2775" w:rsidRDefault="00BB33B5">
      <w:pPr>
        <w:pStyle w:val="Standard"/>
        <w:spacing w:line="18pt" w:lineRule="auto"/>
        <w:jc w:val="center"/>
        <w:rPr>
          <w:sz w:val="28"/>
          <w:szCs w:val="28"/>
        </w:rPr>
      </w:pPr>
      <w:r>
        <w:rPr>
          <w:sz w:val="28"/>
          <w:szCs w:val="28"/>
        </w:rPr>
        <w:t>This is the word of the Lord.</w:t>
      </w:r>
    </w:p>
    <w:p w14:paraId="5D6A7115" w14:textId="77777777" w:rsidR="009B2775" w:rsidRDefault="00BB33B5">
      <w:pPr>
        <w:pStyle w:val="Standard"/>
        <w:pageBreakBefore/>
        <w:spacing w:line="18pt" w:lineRule="auto"/>
        <w:jc w:val="center"/>
        <w:rPr>
          <w:color w:val="800000"/>
        </w:rPr>
      </w:pPr>
      <w:r>
        <w:rPr>
          <w:color w:val="800000"/>
        </w:rPr>
        <w:lastRenderedPageBreak/>
        <w:t>The Eighth Sunday after Trinity</w:t>
      </w:r>
    </w:p>
    <w:p w14:paraId="5D6A7116" w14:textId="77777777" w:rsidR="009B2775" w:rsidRDefault="00BB33B5">
      <w:pPr>
        <w:pStyle w:val="Standard"/>
        <w:spacing w:line="18pt" w:lineRule="auto"/>
        <w:jc w:val="center"/>
        <w:rPr>
          <w:sz w:val="28"/>
          <w:szCs w:val="28"/>
        </w:rPr>
      </w:pPr>
      <w:r>
        <w:rPr>
          <w:sz w:val="28"/>
          <w:szCs w:val="28"/>
        </w:rPr>
        <w:t>Psalm 119:33-48</w:t>
      </w:r>
    </w:p>
    <w:p w14:paraId="5D6A7117" w14:textId="77777777" w:rsidR="009B2775" w:rsidRDefault="009B2775">
      <w:pPr>
        <w:pStyle w:val="Standard"/>
        <w:spacing w:after="4.30pt"/>
        <w:rPr>
          <w:sz w:val="28"/>
          <w:szCs w:val="28"/>
        </w:rPr>
      </w:pPr>
    </w:p>
    <w:p w14:paraId="5D6A7118" w14:textId="77777777" w:rsidR="009B2775" w:rsidRDefault="00BB33B5">
      <w:pPr>
        <w:pStyle w:val="Quotations"/>
        <w:spacing w:after="7.20pt"/>
        <w:ind w:start="0pt"/>
        <w:rPr>
          <w:b/>
          <w:sz w:val="28"/>
          <w:szCs w:val="28"/>
        </w:rPr>
      </w:pPr>
      <w:r>
        <w:rPr>
          <w:b/>
          <w:sz w:val="28"/>
          <w:szCs w:val="28"/>
        </w:rPr>
        <w:t xml:space="preserve">TEACH me, O LORD, the way of thy statutes, * and I shall keep it unto </w:t>
      </w:r>
      <w:r>
        <w:rPr>
          <w:b/>
          <w:sz w:val="28"/>
          <w:szCs w:val="28"/>
        </w:rPr>
        <w:br/>
        <w:t>the end.</w:t>
      </w:r>
    </w:p>
    <w:p w14:paraId="5D6A7119" w14:textId="77777777" w:rsidR="009B2775" w:rsidRDefault="00BB33B5">
      <w:pPr>
        <w:pStyle w:val="Quotations"/>
        <w:spacing w:after="7.20pt"/>
        <w:ind w:start="0pt"/>
        <w:rPr>
          <w:b/>
          <w:sz w:val="28"/>
          <w:szCs w:val="28"/>
        </w:rPr>
      </w:pPr>
      <w:r>
        <w:rPr>
          <w:b/>
          <w:sz w:val="28"/>
          <w:szCs w:val="28"/>
        </w:rPr>
        <w:t>Give me understanding, and I shall keep thy law; * yea, I shall keep it with my whole heart.</w:t>
      </w:r>
    </w:p>
    <w:p w14:paraId="5D6A711A" w14:textId="77777777" w:rsidR="009B2775" w:rsidRDefault="00BB33B5">
      <w:pPr>
        <w:pStyle w:val="Quotations"/>
        <w:spacing w:after="7.20pt"/>
        <w:ind w:start="0pt"/>
        <w:rPr>
          <w:b/>
          <w:sz w:val="28"/>
          <w:szCs w:val="28"/>
        </w:rPr>
      </w:pPr>
      <w:r>
        <w:rPr>
          <w:b/>
          <w:sz w:val="28"/>
          <w:szCs w:val="28"/>
        </w:rPr>
        <w:t>Make me to go in the path of thy commandments; * for therein is my desire.</w:t>
      </w:r>
      <w:r>
        <w:rPr>
          <w:b/>
          <w:sz w:val="28"/>
          <w:szCs w:val="28"/>
        </w:rPr>
        <w:br/>
        <w:t>Incline my heart unto thy testimonies, * and not to covetousness.</w:t>
      </w:r>
    </w:p>
    <w:p w14:paraId="5D6A711B" w14:textId="77777777" w:rsidR="009B2775" w:rsidRDefault="00BB33B5">
      <w:pPr>
        <w:pStyle w:val="Quotations"/>
        <w:spacing w:after="7.20pt"/>
        <w:ind w:start="0pt"/>
        <w:rPr>
          <w:b/>
          <w:sz w:val="28"/>
          <w:szCs w:val="28"/>
        </w:rPr>
      </w:pPr>
      <w:r>
        <w:rPr>
          <w:b/>
          <w:sz w:val="28"/>
          <w:szCs w:val="28"/>
        </w:rPr>
        <w:t xml:space="preserve">O turn away mine eyes, lest they behold vanity; * and quicken thou me in </w:t>
      </w:r>
      <w:r>
        <w:rPr>
          <w:b/>
          <w:sz w:val="28"/>
          <w:szCs w:val="28"/>
        </w:rPr>
        <w:br/>
        <w:t>thy way.</w:t>
      </w:r>
    </w:p>
    <w:p w14:paraId="5D6A711C" w14:textId="77777777" w:rsidR="009B2775" w:rsidRDefault="00BB33B5">
      <w:pPr>
        <w:pStyle w:val="Quotations"/>
        <w:spacing w:after="7.20pt"/>
        <w:ind w:start="0pt"/>
        <w:rPr>
          <w:b/>
          <w:sz w:val="28"/>
          <w:szCs w:val="28"/>
        </w:rPr>
      </w:pPr>
      <w:r>
        <w:rPr>
          <w:b/>
          <w:sz w:val="28"/>
          <w:szCs w:val="28"/>
        </w:rPr>
        <w:t>O stablish thy word in thy servant, * that I may fear thee.</w:t>
      </w:r>
    </w:p>
    <w:p w14:paraId="5D6A711D" w14:textId="77777777" w:rsidR="009B2775" w:rsidRDefault="00BB33B5">
      <w:pPr>
        <w:pStyle w:val="Quotations"/>
        <w:spacing w:after="7.20pt"/>
        <w:ind w:start="0pt"/>
        <w:rPr>
          <w:b/>
          <w:sz w:val="28"/>
          <w:szCs w:val="28"/>
        </w:rPr>
      </w:pPr>
      <w:r>
        <w:rPr>
          <w:b/>
          <w:sz w:val="28"/>
          <w:szCs w:val="28"/>
        </w:rPr>
        <w:t>Take away the rebuke that I am afraid of; * for thy judgments are good.</w:t>
      </w:r>
    </w:p>
    <w:p w14:paraId="5D6A711E" w14:textId="77777777" w:rsidR="009B2775" w:rsidRDefault="00BB33B5">
      <w:pPr>
        <w:pStyle w:val="Quotations"/>
        <w:spacing w:after="7.20pt"/>
        <w:ind w:start="0pt"/>
        <w:rPr>
          <w:b/>
          <w:sz w:val="28"/>
          <w:szCs w:val="28"/>
        </w:rPr>
      </w:pPr>
      <w:r>
        <w:rPr>
          <w:b/>
          <w:sz w:val="28"/>
          <w:szCs w:val="28"/>
        </w:rPr>
        <w:t xml:space="preserve">Behold, my delight is in thy commandments; * O quicken me in </w:t>
      </w:r>
      <w:r>
        <w:rPr>
          <w:b/>
          <w:sz w:val="28"/>
          <w:szCs w:val="28"/>
        </w:rPr>
        <w:br/>
        <w:t>thy righteousness.</w:t>
      </w:r>
    </w:p>
    <w:p w14:paraId="5D6A711F" w14:textId="77777777" w:rsidR="009B2775" w:rsidRDefault="00BB33B5">
      <w:pPr>
        <w:pStyle w:val="Quotations"/>
        <w:spacing w:after="7.20pt"/>
        <w:ind w:start="0pt"/>
        <w:rPr>
          <w:b/>
          <w:sz w:val="28"/>
          <w:szCs w:val="28"/>
        </w:rPr>
      </w:pPr>
      <w:r>
        <w:rPr>
          <w:b/>
          <w:sz w:val="28"/>
          <w:szCs w:val="28"/>
        </w:rPr>
        <w:t>LET thy loving mercy come also unto me, O LORD, * even thy salvation, according unto thy word.</w:t>
      </w:r>
    </w:p>
    <w:p w14:paraId="5D6A7120" w14:textId="77777777" w:rsidR="009B2775" w:rsidRDefault="00BB33B5">
      <w:pPr>
        <w:pStyle w:val="Quotations"/>
        <w:spacing w:after="7.20pt"/>
        <w:ind w:start="0pt"/>
        <w:rPr>
          <w:b/>
          <w:sz w:val="28"/>
          <w:szCs w:val="28"/>
        </w:rPr>
      </w:pPr>
      <w:proofErr w:type="gramStart"/>
      <w:r>
        <w:rPr>
          <w:b/>
          <w:sz w:val="28"/>
          <w:szCs w:val="28"/>
        </w:rPr>
        <w:t>So</w:t>
      </w:r>
      <w:proofErr w:type="gramEnd"/>
      <w:r>
        <w:rPr>
          <w:b/>
          <w:sz w:val="28"/>
          <w:szCs w:val="28"/>
        </w:rPr>
        <w:t xml:space="preserve"> shall I make answer unto my blasphemers; * for my trust is in thy word.</w:t>
      </w:r>
    </w:p>
    <w:p w14:paraId="5D6A7121" w14:textId="77777777" w:rsidR="009B2775" w:rsidRDefault="00BB33B5">
      <w:pPr>
        <w:pStyle w:val="Quotations"/>
        <w:spacing w:after="7.20pt"/>
        <w:ind w:start="0pt"/>
        <w:rPr>
          <w:b/>
          <w:sz w:val="28"/>
          <w:szCs w:val="28"/>
        </w:rPr>
      </w:pPr>
      <w:r>
        <w:rPr>
          <w:b/>
          <w:sz w:val="28"/>
          <w:szCs w:val="28"/>
        </w:rPr>
        <w:t>O take not the word of thy truth utterly out of my mouth; * for my hope is in thy judgments.</w:t>
      </w:r>
    </w:p>
    <w:p w14:paraId="5D6A7122" w14:textId="77777777" w:rsidR="009B2775" w:rsidRDefault="00BB33B5">
      <w:pPr>
        <w:pStyle w:val="Quotations"/>
        <w:spacing w:after="7.20pt"/>
        <w:ind w:start="0pt"/>
        <w:rPr>
          <w:b/>
          <w:sz w:val="28"/>
          <w:szCs w:val="28"/>
        </w:rPr>
      </w:pPr>
      <w:proofErr w:type="gramStart"/>
      <w:r>
        <w:rPr>
          <w:b/>
          <w:sz w:val="28"/>
          <w:szCs w:val="28"/>
        </w:rPr>
        <w:t>So</w:t>
      </w:r>
      <w:proofErr w:type="gramEnd"/>
      <w:r>
        <w:rPr>
          <w:b/>
          <w:sz w:val="28"/>
          <w:szCs w:val="28"/>
        </w:rPr>
        <w:t xml:space="preserve"> shall I </w:t>
      </w:r>
      <w:proofErr w:type="spellStart"/>
      <w:r>
        <w:rPr>
          <w:b/>
          <w:sz w:val="28"/>
          <w:szCs w:val="28"/>
        </w:rPr>
        <w:t>alway</w:t>
      </w:r>
      <w:proofErr w:type="spellEnd"/>
      <w:r>
        <w:rPr>
          <w:b/>
          <w:sz w:val="28"/>
          <w:szCs w:val="28"/>
        </w:rPr>
        <w:t xml:space="preserve"> keep thy law; * yea, for ever and ever.</w:t>
      </w:r>
    </w:p>
    <w:p w14:paraId="5D6A7123" w14:textId="77777777" w:rsidR="009B2775" w:rsidRDefault="00BB33B5">
      <w:pPr>
        <w:pStyle w:val="Quotations"/>
        <w:spacing w:after="7.20pt"/>
        <w:ind w:start="0pt"/>
        <w:rPr>
          <w:b/>
          <w:sz w:val="28"/>
          <w:szCs w:val="28"/>
        </w:rPr>
      </w:pPr>
      <w:r>
        <w:rPr>
          <w:b/>
          <w:sz w:val="28"/>
          <w:szCs w:val="28"/>
        </w:rPr>
        <w:t>And I will walk at liberty; * for I seek thy commandments.</w:t>
      </w:r>
    </w:p>
    <w:p w14:paraId="5D6A7124" w14:textId="77777777" w:rsidR="009B2775" w:rsidRDefault="00BB33B5">
      <w:pPr>
        <w:pStyle w:val="Quotations"/>
        <w:spacing w:after="7.20pt"/>
        <w:ind w:start="0pt"/>
        <w:rPr>
          <w:b/>
          <w:sz w:val="28"/>
          <w:szCs w:val="28"/>
        </w:rPr>
      </w:pPr>
      <w:r>
        <w:rPr>
          <w:b/>
          <w:sz w:val="28"/>
          <w:szCs w:val="28"/>
        </w:rPr>
        <w:t xml:space="preserve">I will speak of thy testimonies also, even before kings, * and will not </w:t>
      </w:r>
      <w:r>
        <w:rPr>
          <w:b/>
          <w:sz w:val="28"/>
          <w:szCs w:val="28"/>
        </w:rPr>
        <w:br/>
        <w:t>be ashamed.</w:t>
      </w:r>
    </w:p>
    <w:p w14:paraId="5D6A7125" w14:textId="77777777" w:rsidR="009B2775" w:rsidRDefault="00BB33B5">
      <w:pPr>
        <w:pStyle w:val="Quotations"/>
        <w:spacing w:after="7.20pt"/>
        <w:ind w:start="0pt"/>
        <w:rPr>
          <w:b/>
          <w:sz w:val="28"/>
          <w:szCs w:val="28"/>
        </w:rPr>
      </w:pPr>
      <w:r>
        <w:rPr>
          <w:b/>
          <w:sz w:val="28"/>
          <w:szCs w:val="28"/>
        </w:rPr>
        <w:t>And my delight shall be in thy commandments, * which I have loved.</w:t>
      </w:r>
    </w:p>
    <w:p w14:paraId="5D6A7126" w14:textId="77777777" w:rsidR="009B2775" w:rsidRDefault="00BB33B5">
      <w:pPr>
        <w:pStyle w:val="Quotations"/>
        <w:spacing w:after="7.20pt"/>
        <w:ind w:start="0pt"/>
        <w:rPr>
          <w:b/>
          <w:sz w:val="28"/>
          <w:szCs w:val="28"/>
        </w:rPr>
      </w:pPr>
      <w:r>
        <w:rPr>
          <w:b/>
          <w:sz w:val="28"/>
          <w:szCs w:val="28"/>
        </w:rPr>
        <w:t>My hands also will I lift up unto thy commandments, which I have loved; * and my study shall be in thy statutes.</w:t>
      </w:r>
    </w:p>
    <w:p w14:paraId="5D6A7127" w14:textId="77777777" w:rsidR="009B2775" w:rsidRDefault="009B2775">
      <w:pPr>
        <w:pStyle w:val="Standard"/>
        <w:spacing w:after="7.20pt" w:line="18pt" w:lineRule="auto"/>
        <w:rPr>
          <w:sz w:val="28"/>
          <w:szCs w:val="28"/>
        </w:rPr>
      </w:pPr>
    </w:p>
    <w:p w14:paraId="5D6A7128" w14:textId="77777777" w:rsidR="009B2775" w:rsidRDefault="00BB33B5">
      <w:pPr>
        <w:pStyle w:val="Standard"/>
        <w:pageBreakBefore/>
        <w:spacing w:after="7.20pt" w:line="18pt" w:lineRule="auto"/>
        <w:jc w:val="center"/>
        <w:rPr>
          <w:color w:val="800000"/>
        </w:rPr>
      </w:pPr>
      <w:r>
        <w:rPr>
          <w:color w:val="800000"/>
        </w:rPr>
        <w:lastRenderedPageBreak/>
        <w:t>The Eighth Sunday after Trinity</w:t>
      </w:r>
    </w:p>
    <w:p w14:paraId="5D6A7129" w14:textId="5E7622EE" w:rsidR="009B2775" w:rsidRDefault="00E064F6">
      <w:pPr>
        <w:pStyle w:val="Standard"/>
        <w:spacing w:after="7.20pt" w:line="18pt" w:lineRule="auto"/>
        <w:rPr>
          <w:sz w:val="28"/>
          <w:szCs w:val="28"/>
        </w:rPr>
      </w:pPr>
      <w:r>
        <w:rPr>
          <w:sz w:val="28"/>
          <w:szCs w:val="28"/>
        </w:rPr>
        <w:t xml:space="preserve">The New Testament is written in the </w:t>
      </w:r>
      <w:r w:rsidR="00983B8F">
        <w:rPr>
          <w:sz w:val="28"/>
          <w:szCs w:val="28"/>
        </w:rPr>
        <w:t>8</w:t>
      </w:r>
      <w:r w:rsidR="00983B8F" w:rsidRPr="00983B8F">
        <w:rPr>
          <w:sz w:val="28"/>
          <w:szCs w:val="28"/>
          <w:vertAlign w:val="superscript"/>
        </w:rPr>
        <w:t>th</w:t>
      </w:r>
      <w:r w:rsidR="00983B8F">
        <w:rPr>
          <w:sz w:val="28"/>
          <w:szCs w:val="28"/>
        </w:rPr>
        <w:t xml:space="preserve"> chapter of </w:t>
      </w:r>
      <w:r w:rsidR="00BB33B5">
        <w:rPr>
          <w:sz w:val="28"/>
          <w:szCs w:val="28"/>
        </w:rPr>
        <w:t>St. Paul's Epistle to the Romans, beginning at the 12th verse.</w:t>
      </w:r>
    </w:p>
    <w:p w14:paraId="5D6A712A" w14:textId="77777777" w:rsidR="009B2775" w:rsidRDefault="00BB33B5">
      <w:pPr>
        <w:pStyle w:val="Standard"/>
        <w:spacing w:after="7.20pt" w:line="18pt" w:lineRule="auto"/>
        <w:rPr>
          <w:sz w:val="28"/>
          <w:szCs w:val="28"/>
        </w:rPr>
      </w:pPr>
      <w:r>
        <w:rPr>
          <w:sz w:val="28"/>
          <w:szCs w:val="28"/>
        </w:rPr>
        <w:t>This passage may be found in the Book of Common Prayer on page 220</w:t>
      </w:r>
    </w:p>
    <w:p w14:paraId="5D6A712B" w14:textId="77777777" w:rsidR="009B2775" w:rsidRDefault="009B2775">
      <w:pPr>
        <w:pStyle w:val="Standard"/>
        <w:spacing w:after="7.20pt" w:line="18pt" w:lineRule="auto"/>
        <w:jc w:val="center"/>
        <w:rPr>
          <w:i/>
          <w:iCs/>
          <w:color w:val="800000"/>
        </w:rPr>
      </w:pPr>
    </w:p>
    <w:p w14:paraId="5D6A712C" w14:textId="77777777" w:rsidR="009B2775" w:rsidRDefault="00BB33B5">
      <w:pPr>
        <w:pStyle w:val="Standard"/>
        <w:spacing w:after="7.20pt" w:line="18pt" w:lineRule="auto"/>
        <w:jc w:val="center"/>
        <w:rPr>
          <w:i/>
          <w:iCs/>
          <w:color w:val="800000"/>
        </w:rPr>
      </w:pPr>
      <w:r>
        <w:rPr>
          <w:i/>
          <w:iCs/>
          <w:color w:val="800000"/>
        </w:rPr>
        <w:t>(Pause to allow parishioners to find the page.)</w:t>
      </w:r>
    </w:p>
    <w:p w14:paraId="5D6A712D" w14:textId="77777777" w:rsidR="009B2775" w:rsidRDefault="009B2775">
      <w:pPr>
        <w:pStyle w:val="Standard"/>
        <w:spacing w:after="7.20pt" w:line="18pt" w:lineRule="auto"/>
        <w:jc w:val="center"/>
        <w:rPr>
          <w:i/>
          <w:iCs/>
        </w:rPr>
      </w:pPr>
    </w:p>
    <w:p w14:paraId="5D6A712E" w14:textId="77777777" w:rsidR="009B2775" w:rsidRDefault="00BB33B5">
      <w:pPr>
        <w:pStyle w:val="Standard"/>
        <w:spacing w:after="7.20pt" w:line="18pt" w:lineRule="auto"/>
        <w:ind w:start="72pt" w:end="66.75pt"/>
        <w:rPr>
          <w:sz w:val="28"/>
          <w:szCs w:val="28"/>
        </w:rPr>
      </w:pPr>
      <w:r>
        <w:rPr>
          <w:sz w:val="28"/>
          <w:szCs w:val="28"/>
        </w:rPr>
        <w:t xml:space="preserve">MY BRETHREN, we are debtors, not to the flesh, to live after the flesh. For if ye live after the flesh, ye shall </w:t>
      </w:r>
      <w:proofErr w:type="gramStart"/>
      <w:r>
        <w:rPr>
          <w:sz w:val="28"/>
          <w:szCs w:val="28"/>
        </w:rPr>
        <w:t>die:</w:t>
      </w:r>
      <w:proofErr w:type="gramEnd"/>
      <w:r>
        <w:rPr>
          <w:sz w:val="28"/>
          <w:szCs w:val="28"/>
        </w:rPr>
        <w:t xml:space="preserve"> but if ye through the Spirit do mortify the deeds of the body, ye shall live. For as many as are led by the Spirit of God, they are the sons of God. For ye have not received the spirit of bondage again to fear; but ye have received the Spirit of adoption, whereby we cry, Abba, Father. The Spirit itself </w:t>
      </w:r>
      <w:proofErr w:type="spellStart"/>
      <w:r>
        <w:rPr>
          <w:sz w:val="28"/>
          <w:szCs w:val="28"/>
        </w:rPr>
        <w:t>beareth</w:t>
      </w:r>
      <w:proofErr w:type="spellEnd"/>
      <w:r>
        <w:rPr>
          <w:sz w:val="28"/>
          <w:szCs w:val="28"/>
        </w:rPr>
        <w:t xml:space="preserve"> witness with our spirit, that we are the children of God. And if children, then heirs; heirs of God, and joint-heirs with Christ; if so be that we suffer with him, that we may be also glorified with him.</w:t>
      </w:r>
    </w:p>
    <w:p w14:paraId="5D6A712F" w14:textId="77777777" w:rsidR="009B2775" w:rsidRDefault="009B2775">
      <w:pPr>
        <w:pStyle w:val="Standard"/>
        <w:spacing w:after="7.20pt" w:line="18pt" w:lineRule="auto"/>
        <w:rPr>
          <w:sz w:val="28"/>
          <w:szCs w:val="28"/>
        </w:rPr>
      </w:pPr>
    </w:p>
    <w:p w14:paraId="5D6A7130" w14:textId="77777777" w:rsidR="009B2775" w:rsidRDefault="00BB33B5">
      <w:pPr>
        <w:pStyle w:val="Standard"/>
        <w:spacing w:after="7.20pt" w:line="18pt" w:lineRule="auto"/>
        <w:jc w:val="center"/>
        <w:rPr>
          <w:i/>
          <w:iCs/>
          <w:color w:val="800000"/>
        </w:rPr>
      </w:pPr>
      <w:r>
        <w:rPr>
          <w:i/>
          <w:iCs/>
          <w:color w:val="800000"/>
        </w:rPr>
        <w:t>(Pause for a count of 5)</w:t>
      </w:r>
    </w:p>
    <w:p w14:paraId="5D6A7131" w14:textId="77777777" w:rsidR="009B2775" w:rsidRDefault="009B2775">
      <w:pPr>
        <w:pStyle w:val="Standard"/>
        <w:spacing w:after="7.20pt" w:line="18pt" w:lineRule="auto"/>
        <w:rPr>
          <w:i/>
          <w:iCs/>
          <w:sz w:val="28"/>
          <w:szCs w:val="28"/>
        </w:rPr>
      </w:pPr>
    </w:p>
    <w:p w14:paraId="5D6A7132" w14:textId="77777777" w:rsidR="009B2775" w:rsidRDefault="00BB33B5">
      <w:pPr>
        <w:pStyle w:val="Standard"/>
        <w:spacing w:after="7.20pt" w:line="18pt" w:lineRule="auto"/>
        <w:jc w:val="center"/>
        <w:rPr>
          <w:i/>
          <w:iCs/>
          <w:sz w:val="28"/>
          <w:szCs w:val="28"/>
        </w:rPr>
      </w:pPr>
      <w:r>
        <w:rPr>
          <w:i/>
          <w:iCs/>
          <w:sz w:val="28"/>
          <w:szCs w:val="28"/>
        </w:rPr>
        <w:t>This is the word of the Lord.</w:t>
      </w:r>
    </w:p>
    <w:p w14:paraId="5D6A7133" w14:textId="77777777" w:rsidR="009B2775" w:rsidRDefault="009B2775">
      <w:pPr>
        <w:pStyle w:val="Standard"/>
        <w:spacing w:after="7.20pt" w:line="18pt" w:lineRule="auto"/>
        <w:jc w:val="center"/>
        <w:rPr>
          <w:i/>
          <w:iCs/>
        </w:rPr>
      </w:pPr>
    </w:p>
    <w:sectPr w:rsidR="009B2775">
      <w:pgSz w:w="612pt" w:h="792pt"/>
      <w:pgMar w:top="56.70pt" w:right="56.70pt" w:bottom="56.7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14:paraId="5D6A7136" w14:textId="77777777" w:rsidR="00BB33B5" w:rsidRDefault="00BB33B5">
      <w:r>
        <w:separator/>
      </w:r>
    </w:p>
  </w:endnote>
  <w:endnote w:type="continuationSeparator" w:id="0">
    <w:p w14:paraId="5D6A7137" w14:textId="77777777" w:rsidR="00BB33B5" w:rsidRDefault="00BB33B5">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B0604020202020204"/>
    <w:charset w:characterSet="iso-8859-1"/>
    <w:family w:val="roman"/>
    <w:pitch w:val="variable"/>
  </w:font>
  <w:font w:name="Droid Sans">
    <w:panose1 w:val="020B0604020202020204"/>
    <w:charset w:characterSet="iso-8859-1"/>
    <w:family w:val="auto"/>
    <w:pitch w:val="variable"/>
  </w:font>
  <w:font w:name="Lohit Hindi">
    <w:altName w:val="Times New Roman"/>
    <w:panose1 w:val="020B0604020202020204"/>
    <w:charset w:characterSet="iso-8859-1"/>
    <w:family w:val="auto"/>
    <w:pitch w:val="variable"/>
  </w:font>
  <w:font w:name="Times New Roman">
    <w:panose1 w:val="02020603050405020304"/>
    <w:charset w:characterSet="iso-8859-1"/>
    <w:family w:val="roman"/>
    <w:pitch w:val="variable"/>
    <w:sig w:usb0="E0002EFF" w:usb1="C000785B" w:usb2="00000009" w:usb3="00000000" w:csb0="000001FF" w:csb1="00000000"/>
  </w:font>
  <w:font w:name="Liberation Sans">
    <w:panose1 w:val="020B0604020202020204"/>
    <w:charset w:characterSet="iso-8859-1"/>
    <w:family w:val="swiss"/>
    <w:pitch w:val="variable"/>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E0002AFF" w:usb1="C000ACFF"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14:paraId="5D6A7134" w14:textId="77777777" w:rsidR="00BB33B5" w:rsidRDefault="00BB33B5">
      <w:r>
        <w:rPr>
          <w:color w:val="000000"/>
        </w:rPr>
        <w:separator/>
      </w:r>
    </w:p>
  </w:footnote>
  <w:footnote w:type="continuationSeparator" w:id="0">
    <w:p w14:paraId="5D6A7135" w14:textId="77777777" w:rsidR="00BB33B5" w:rsidRDefault="00BB33B5">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775"/>
    <w:rsid w:val="00983B8F"/>
    <w:rsid w:val="009B2775"/>
    <w:rsid w:val="00BB33B5"/>
    <w:rsid w:val="00D72D11"/>
    <w:rsid w:val="00E064F6"/>
    <w:rsid w:val="00F33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6A7108"/>
  <w15:docId w15:val="{D840B860-845A-48AB-B094-CAFC1276D77A}"/>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12pt" w:after="6pt"/>
    </w:pPr>
    <w:rPr>
      <w:rFonts w:ascii="Liberation Sans" w:hAnsi="Liberation Sans"/>
      <w:sz w:val="28"/>
      <w:szCs w:val="28"/>
    </w:rPr>
  </w:style>
  <w:style w:type="paragraph" w:customStyle="1" w:styleId="Textbody">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14.15pt"/>
      <w:ind w:start="28.35pt" w:end="28.35pt"/>
    </w:pPr>
  </w:style>
  <w:style w:type="character" w:styleId="Emphasis">
    <w:name w:val="Emphasis"/>
    <w:rPr>
      <w:i/>
      <w:iCs/>
    </w:r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purl.oclc.org/ooxml/officeDocument/relationships/webSettings" Target="webSettings.xml"/><Relationship Id="rId7" Type="http://purl.oclc.org/ooxml/officeDocument/relationships/theme" Target="theme/theme1.xml"/><Relationship Id="rId2" Type="http://purl.oclc.org/ooxml/officeDocument/relationships/settings" Target="settings.xml"/><Relationship Id="rId1" Type="http://purl.oclc.org/ooxml/officeDocument/relationships/styles" Target="styles.xml"/><Relationship Id="rId6" Type="http://purl.oclc.org/ooxml/officeDocument/relationships/fontTable" Target="fontTable.xml"/><Relationship Id="rId5" Type="http://purl.oclc.org/ooxml/officeDocument/relationships/endnotes" Target="endnotes.xml"/><Relationship Id="rId4" Type="http://purl.oclc.org/ooxml/officeDocument/relationships/footnotes" Target="footnote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72</TotalTime>
  <Pages>3</Pages>
  <Words>488</Words>
  <Characters>2783</Characters>
  <Application>Microsoft Office Word</Application>
  <DocSecurity>0</DocSecurity>
  <Lines>23</Lines>
  <Paragraphs>6</Paragraphs>
  <ScaleCrop>false</ScaleCrop>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5</cp:revision>
  <dcterms:created xsi:type="dcterms:W3CDTF">2016-07-05T15:47:00Z</dcterms:created>
  <dcterms:modified xsi:type="dcterms:W3CDTF">2019-08-06T02:58:00Z</dcterms:modified>
</cp:coreProperties>
</file>